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F6DA7" w:rsidRDefault="00BF6D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4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20"/>
          <w:szCs w:val="120"/>
          <w:u w:val="single"/>
        </w:rPr>
      </w:pPr>
    </w:p>
    <w:p w14:paraId="00000002" w14:textId="77777777" w:rsidR="00BF6DA7" w:rsidRDefault="00CC60C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4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20"/>
          <w:szCs w:val="1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20"/>
          <w:szCs w:val="120"/>
          <w:u w:val="single"/>
        </w:rPr>
        <w:t>CURRÍCULUM</w:t>
      </w:r>
    </w:p>
    <w:p w14:paraId="00000003" w14:textId="77777777" w:rsidR="00BF6DA7" w:rsidRDefault="00CC60C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4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20"/>
          <w:szCs w:val="1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20"/>
          <w:szCs w:val="120"/>
          <w:u w:val="single"/>
        </w:rPr>
        <w:t>VITAE</w:t>
      </w:r>
    </w:p>
    <w:p w14:paraId="00000004" w14:textId="77777777" w:rsidR="00BF6DA7" w:rsidRDefault="00BF6DA7">
      <w:pPr>
        <w:spacing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BF6DA7" w:rsidRDefault="00BF6DA7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70"/>
          <w:szCs w:val="70"/>
        </w:rPr>
      </w:pPr>
    </w:p>
    <w:p w14:paraId="00000006" w14:textId="77777777" w:rsidR="00BF6DA7" w:rsidRDefault="00CC60CC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70"/>
          <w:szCs w:val="70"/>
        </w:rPr>
      </w:pPr>
      <w:r>
        <w:rPr>
          <w:rFonts w:ascii="Times New Roman" w:eastAsia="Times New Roman" w:hAnsi="Times New Roman" w:cs="Times New Roman"/>
          <w:b/>
          <w:sz w:val="70"/>
          <w:szCs w:val="70"/>
        </w:rPr>
        <w:t>MARÍA  SOLEDAD  CALÍ</w:t>
      </w:r>
    </w:p>
    <w:p w14:paraId="00000007" w14:textId="77777777" w:rsidR="00BF6DA7" w:rsidRDefault="00BF6DA7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00000008" w14:textId="77777777" w:rsidR="00BF6DA7" w:rsidRDefault="00CC60CC">
      <w:r>
        <w:br w:type="page"/>
      </w:r>
    </w:p>
    <w:p w14:paraId="00000009" w14:textId="77777777" w:rsidR="00BF6DA7" w:rsidRDefault="00CC60CC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DATOS PERSONALES</w:t>
      </w:r>
    </w:p>
    <w:p w14:paraId="0000000A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NOMBRE Y APELLIDO: María Soledad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Calí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000000B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LUGAR Y FECHA DE NACIMIENTO: San Rafael Mendoza, 3  de julio de 1987.</w:t>
      </w:r>
    </w:p>
    <w:p w14:paraId="0000000C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CÓDIGO POSTAL: 5600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CIUDAD: San Rafael.</w:t>
      </w:r>
    </w:p>
    <w:p w14:paraId="0000000D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EDAD: 35 años</w:t>
      </w:r>
    </w:p>
    <w:p w14:paraId="0000000E" w14:textId="2162B224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ESTADO CIVIL: Casada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>HIJOS: 2 (Dos)</w:t>
      </w:r>
    </w:p>
    <w:p w14:paraId="0000000F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NACIONALIDAD: Argentina</w:t>
      </w:r>
    </w:p>
    <w:p w14:paraId="00000010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DOMICILIO: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Recabarren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1470. B° UNIMEV.</w:t>
      </w:r>
    </w:p>
    <w:p w14:paraId="00000011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DNI: 33.171.478</w:t>
      </w:r>
    </w:p>
    <w:p w14:paraId="00000012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TELÉFONO: 2604010839</w:t>
      </w:r>
    </w:p>
    <w:p w14:paraId="00000013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CUIL/CUIT: 27-33171478-5</w:t>
      </w:r>
    </w:p>
    <w:p w14:paraId="00000014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E-MAIL: solecali21@yahoo.com.ar</w:t>
      </w:r>
    </w:p>
    <w:p w14:paraId="00000015" w14:textId="77777777" w:rsidR="00BF6DA7" w:rsidRDefault="00BF6DA7">
      <w:pPr>
        <w:spacing w:line="360" w:lineRule="auto"/>
        <w:ind w:left="-567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00000016" w14:textId="77777777" w:rsidR="00BF6DA7" w:rsidRDefault="00BF6DA7">
      <w:pPr>
        <w:spacing w:line="360" w:lineRule="auto"/>
        <w:ind w:left="-567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00000017" w14:textId="77777777" w:rsidR="00BF6DA7" w:rsidRDefault="00BF6DA7">
      <w:pPr>
        <w:spacing w:line="360" w:lineRule="auto"/>
        <w:ind w:left="-567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291790EE" w14:textId="77777777" w:rsidR="00565F72" w:rsidRDefault="00565F72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00000018" w14:textId="77777777" w:rsidR="00BF6DA7" w:rsidRDefault="00CC60CC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FORMACIÓN Y ESTUDIOS</w:t>
      </w:r>
    </w:p>
    <w:p w14:paraId="00000019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2006- 2010.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Licenciada en Psicología, Universidad de Mendoza, subsede San Rafael.</w:t>
      </w:r>
    </w:p>
    <w:p w14:paraId="0000001A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2001-2005.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Secundario completo, Escuela 4-057 Margarita A. Cinca de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Geary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  certificado en Economía y Gestión de la Organizaciones con Orientación en Gestión Contable Impositiva y Provisional, 2005.-</w:t>
      </w:r>
    </w:p>
    <w:p w14:paraId="0000001B" w14:textId="77777777" w:rsidR="00BF6DA7" w:rsidRDefault="00BF6DA7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0000001C" w14:textId="77777777" w:rsidR="00BF6DA7" w:rsidRDefault="00CC60CC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FORMACIÓN COMPLEMENTARIA</w:t>
      </w:r>
    </w:p>
    <w:p w14:paraId="0000001D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2020.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Diplomatura en Psicoterapia Integrativa. Universidad de Mendoza. San Rafael. </w:t>
      </w:r>
    </w:p>
    <w:p w14:paraId="0000001E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2017.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Jornada de Formación: “Dislexia y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Disgrafía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en el aula- Detección y Resolución de Problemas”. </w:t>
      </w:r>
    </w:p>
    <w:p w14:paraId="0000001F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2017.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Curso de formación: “Teoría y Técnica de la Terapia Cognitivo Conductual”.</w:t>
      </w:r>
    </w:p>
    <w:p w14:paraId="00000020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2017.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Seminario de Formación: “Jornada Clínica” dictado por ALPE (Asociación Latinoamericana de Psicoterapia Existencial).</w:t>
      </w:r>
    </w:p>
    <w:p w14:paraId="00000021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2015.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Curso de formación en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CEyTEC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(Centro de estudio y tratamiento de enfermedades de la conducta).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00000022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2012.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Seminario teórico clínico de formación: Psicoanálisis y Lazo social: Manifestaciones sintomáticas de nuestra cultura.</w:t>
      </w:r>
    </w:p>
    <w:p w14:paraId="00000023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2012. 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Seminario teórico clínico de formación: “Saber Sin Sujeto” ACEP (Asociación Cuyana de Estudios psicoanalíticos).</w:t>
      </w:r>
    </w:p>
    <w:p w14:paraId="00000024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2012.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Seminario teórico clínico de formación: “El Síntoma y su Repetición” ACEP (Asociación Cuyana de Estudios psicoanalíticos).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00000025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2012.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Seminario teórico clínico de formación: “El Síntoma y su Repetición” ACEP (Asociación Cuyana de Estudios psicoanalíticos).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00000026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2012. 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Seminario teórico clínico de formación: “Anudamientos. De la significación  a la ex–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sistencia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”  ACEP (Asociación Cuyana de Estudios psicoanalíticos).</w:t>
      </w:r>
    </w:p>
    <w:p w14:paraId="00000027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2012.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Seminario teórico clínico de formación: “Un tratamiento posible del goce” ACEP (Asociación Cuyana de Estudios psicoanalíticos).</w:t>
      </w:r>
    </w:p>
    <w:p w14:paraId="00000028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2011.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Seminario teórico clínico de formación: “Letra y Goce” ACEP (Asociación Cuyana de Estudios psicoanalíticos). </w:t>
      </w:r>
    </w:p>
    <w:p w14:paraId="00000029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2011.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Seminario teórico clínico de formación: “El manejo del tiempo y la transferencia en un análisis”, ACEP (Asociación Cuyana de Estudios psicoanalíticos). </w:t>
      </w:r>
    </w:p>
    <w:p w14:paraId="0000002A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2011.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Seminario teórico clínico de formación: “Palabra, Error y Verdad”,  ACEP (Asociación Cuyana de Estudios psicoanalíticos). </w:t>
      </w:r>
    </w:p>
    <w:p w14:paraId="0000002B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2011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Seminario teórico clínico de formación: “¿Cómo opera el psicoanálisis?”, ACEP (Asociación Cuyana de Estudios psicoanalíticos).</w:t>
      </w:r>
    </w:p>
    <w:p w14:paraId="0000002C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2011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.Primer año  cursado Maestría en Psicoanálisis, en Universidad del Aconcagua, Facultad de Psicología. Ciudad de Mendoza.</w:t>
      </w:r>
    </w:p>
    <w:p w14:paraId="0000002D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2010-2011.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Curso de formación posgrado “Avances en Psicoterapia Psicoanalítica. Teoría y Práctica”.</w:t>
      </w:r>
    </w:p>
    <w:p w14:paraId="0000002E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2009.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Jornada de Formación: “Homosexualidad”, dictado por el Dr. Jorge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Randler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y el Lic. Marcos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Samaja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en la Universidad de Mendoza, subsede San Rafael.</w:t>
      </w:r>
    </w:p>
    <w:p w14:paraId="0000002F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2009.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Conferencia: “Psicoanálisis, arte y malestar en la cultura”, dictada por la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Mgter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en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Psicoanálisis en la Biblioteca Popular Mariano Moreno.</w:t>
      </w:r>
      <w:bookmarkStart w:id="0" w:name="_GoBack"/>
      <w:bookmarkEnd w:id="0"/>
    </w:p>
    <w:p w14:paraId="03BF0128" w14:textId="77777777" w:rsidR="002B5885" w:rsidRDefault="002B5885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 w:type="page"/>
      </w:r>
    </w:p>
    <w:p w14:paraId="00000030" w14:textId="6258CD0B" w:rsidR="00BF6DA7" w:rsidRDefault="00CC60CC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EXPERIENCIA LABORAL</w:t>
      </w:r>
    </w:p>
    <w:p w14:paraId="00000031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Desde el año 2018 hasta el año 2020 desempeño en el área Clínica en Consultorio particular.</w:t>
      </w:r>
    </w:p>
    <w:p w14:paraId="00000032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2017 - 2018.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Proyecto: “MENDOZA EDUCA”, Esc. N° 1-125 “Mercedes Maure”.</w:t>
      </w:r>
    </w:p>
    <w:p w14:paraId="00000033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2016-2017.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Desempeño en el Área Clínica, en consultorio particular.</w:t>
      </w:r>
    </w:p>
    <w:p w14:paraId="00000035" w14:textId="519C0D0F" w:rsidR="00BF6DA7" w:rsidRPr="002B5885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2011-2012.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Adscripción Ad-Honorem en el Hospital T. J.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Schestakow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en el sector de Salud Mental, durante un año y seis meses. </w:t>
      </w:r>
    </w:p>
    <w:p w14:paraId="00000036" w14:textId="77777777" w:rsidR="00BF6DA7" w:rsidRDefault="00CC60CC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IDIOMA</w:t>
      </w:r>
    </w:p>
    <w:p w14:paraId="00000037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2013.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Curso   de Inglés avanzado de 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Speaking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” (Conversación). Instituto “English Center”. </w:t>
      </w:r>
    </w:p>
    <w:p w14:paraId="00000038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2005.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Exámen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Internacional 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First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Certificate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”.</w:t>
      </w:r>
    </w:p>
    <w:p w14:paraId="00000039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1999-2005.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Formación en el Idioma Inglés, finalizando el estudio en el Instituto “English Center”.</w:t>
      </w:r>
    </w:p>
    <w:p w14:paraId="0000003B" w14:textId="77777777" w:rsidR="00BF6DA7" w:rsidRDefault="00CC60CC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INFORMÁTICA</w:t>
      </w:r>
    </w:p>
    <w:p w14:paraId="0000003C" w14:textId="77777777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Windows, Microsoft Office (Word, Excel,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Power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Point), Internet (Avanzado).</w:t>
      </w:r>
    </w:p>
    <w:p w14:paraId="0000003D" w14:textId="0DD1EA1E" w:rsidR="00BF6DA7" w:rsidRDefault="00CC60CC">
      <w:pPr>
        <w:spacing w:line="36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32"/>
          <w:szCs w:val="32"/>
        </w:rPr>
        <w:t>Rede</w:t>
      </w:r>
      <w:r w:rsidR="00565F72">
        <w:rPr>
          <w:rFonts w:ascii="Times New Roman" w:eastAsia="Times New Roman" w:hAnsi="Times New Roman" w:cs="Times New Roman"/>
          <w:sz w:val="32"/>
          <w:szCs w:val="32"/>
        </w:rPr>
        <w:t xml:space="preserve">s Sociales: Facebook, </w:t>
      </w:r>
      <w:proofErr w:type="spellStart"/>
      <w:r w:rsidR="00565F72">
        <w:rPr>
          <w:rFonts w:ascii="Times New Roman" w:eastAsia="Times New Roman" w:hAnsi="Times New Roman" w:cs="Times New Roman"/>
          <w:sz w:val="32"/>
          <w:szCs w:val="32"/>
        </w:rPr>
        <w:t>Instagram</w:t>
      </w:r>
      <w:proofErr w:type="spellEnd"/>
      <w:r w:rsidR="00565F7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65F72">
        <w:rPr>
          <w:rFonts w:ascii="Times New Roman" w:eastAsia="Times New Roman" w:hAnsi="Times New Roman" w:cs="Times New Roman"/>
          <w:sz w:val="32"/>
          <w:szCs w:val="32"/>
        </w:rPr>
        <w:t>Whatsapp</w:t>
      </w:r>
      <w:proofErr w:type="spellEnd"/>
      <w:r w:rsidR="00565F72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000003E" w14:textId="77777777" w:rsidR="00BF6DA7" w:rsidRDefault="00BF6DA7">
      <w:pPr>
        <w:spacing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sectPr w:rsidR="00BF6DA7"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7"/>
    <w:rsid w:val="002B5885"/>
    <w:rsid w:val="00565F72"/>
    <w:rsid w:val="00BF6DA7"/>
    <w:rsid w:val="00C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B9FD9-F0AF-4F7E-84B5-472725BC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1"/>
        <w:szCs w:val="21"/>
        <w:lang w:val="es-ES" w:eastAsia="es-A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Sole</cp:lastModifiedBy>
  <cp:revision>2</cp:revision>
  <dcterms:created xsi:type="dcterms:W3CDTF">2023-04-05T01:39:00Z</dcterms:created>
  <dcterms:modified xsi:type="dcterms:W3CDTF">2023-04-05T01:39:00Z</dcterms:modified>
</cp:coreProperties>
</file>