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21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326221" w:rsidRDefault="00326221" w:rsidP="0051600B">
      <w:pPr>
        <w:ind w:right="362"/>
        <w:jc w:val="both"/>
        <w:rPr>
          <w:color w:val="auto"/>
        </w:rPr>
      </w:pPr>
      <w:r>
        <w:rPr>
          <w:b/>
          <w:bCs/>
          <w:color w:val="auto"/>
        </w:rPr>
        <w:t xml:space="preserve">SERGIO JAVIER CASAGRANDE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:rsidR="00326221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326221" w:rsidRDefault="00326221" w:rsidP="0051600B">
      <w:pPr>
        <w:ind w:right="362"/>
        <w:jc w:val="both"/>
        <w:rPr>
          <w:color w:val="auto"/>
        </w:rPr>
      </w:pPr>
      <w:r>
        <w:rPr>
          <w:b/>
          <w:bCs/>
          <w:color w:val="auto"/>
        </w:rPr>
        <w:t>PERFIL</w:t>
      </w:r>
      <w:r w:rsidR="00943C1C" w:rsidRPr="00943C1C">
        <w:rPr>
          <w:noProof/>
        </w:rPr>
        <w:pict>
          <v:line id="_x0000_s1026" style="position:absolute;left:0;text-align:left;z-index:251654656;mso-position-horizontal-relative:margin;mso-position-vertical-relative:text" from="0,12.5pt" to="520pt,12.5pt" o:allowincell="f" fillcolor="black">
            <w10:wrap anchorx="margin"/>
          </v:line>
        </w:pict>
      </w:r>
    </w:p>
    <w:p w:rsidR="00326221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326221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326221" w:rsidRDefault="00326221" w:rsidP="0051600B">
      <w:pPr>
        <w:ind w:right="362"/>
        <w:jc w:val="both"/>
        <w:rPr>
          <w:color w:val="auto"/>
        </w:rPr>
      </w:pPr>
      <w:r>
        <w:rPr>
          <w:b/>
          <w:bCs/>
          <w:color w:val="auto"/>
        </w:rPr>
        <w:t>EXPERIENCIA PROFESIONAL</w:t>
      </w:r>
      <w:r w:rsidR="00943C1C" w:rsidRPr="00943C1C">
        <w:rPr>
          <w:noProof/>
        </w:rPr>
        <w:pict>
          <v:line id="_x0000_s1027" style="position:absolute;left:0;text-align:left;z-index:251655680;mso-position-horizontal-relative:margin;mso-position-vertical-relative:text" from="0,12.5pt" to="520pt,12.5pt" o:allowincell="f" fillcolor="black">
            <w10:wrap anchorx="margin"/>
          </v:line>
        </w:pict>
      </w:r>
    </w:p>
    <w:p w:rsidR="00326221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A1644A" w:rsidRDefault="00A1644A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AF6E6E" w:rsidRDefault="00AF6E6E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AF6E6E" w:rsidRPr="00326221" w:rsidRDefault="00AF6E6E" w:rsidP="00AF6E6E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Abril 2018 </w:t>
      </w:r>
      <w:r w:rsidRPr="00C84343">
        <w:rPr>
          <w:rFonts w:ascii="Arial" w:hAnsi="Arial" w:cs="Arial"/>
          <w:sz w:val="22"/>
          <w:szCs w:val="22"/>
          <w:lang w:val="es-ES"/>
        </w:rPr>
        <w:t xml:space="preserve"> - </w:t>
      </w:r>
      <w:r>
        <w:rPr>
          <w:rFonts w:ascii="Arial" w:hAnsi="Arial" w:cs="Arial"/>
          <w:sz w:val="22"/>
          <w:szCs w:val="22"/>
          <w:lang w:val="es-ES"/>
        </w:rPr>
        <w:t>Actual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>OEI / Ministerio de Educación / Dirección de Becas</w:t>
      </w:r>
    </w:p>
    <w:p w:rsidR="00AF6E6E" w:rsidRDefault="00AF6E6E" w:rsidP="00AF6E6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AF6E6E" w:rsidRDefault="00AF6E6E" w:rsidP="00AF6E6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DESARROLLO PHP</w:t>
      </w:r>
      <w:r w:rsidR="00EF14CC">
        <w:rPr>
          <w:rFonts w:ascii="Arial" w:hAnsi="Arial" w:cs="Arial"/>
          <w:sz w:val="22"/>
          <w:szCs w:val="22"/>
          <w:lang w:val="es-ES"/>
        </w:rPr>
        <w:t xml:space="preserve"> / SQL Server</w:t>
      </w:r>
    </w:p>
    <w:p w:rsidR="00AF6E6E" w:rsidRDefault="00AF6E6E" w:rsidP="00AF6E6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AF6E6E" w:rsidRDefault="00AF6E6E" w:rsidP="00AF6E6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Desarrollo del portal </w:t>
      </w:r>
      <w:hyperlink r:id="rId7" w:history="1">
        <w:r w:rsidRPr="00AF6E6E">
          <w:rPr>
            <w:rFonts w:ascii="Arial" w:hAnsi="Arial" w:cs="Arial"/>
            <w:bCs/>
            <w:sz w:val="22"/>
            <w:szCs w:val="22"/>
            <w:lang w:val="es-ES"/>
          </w:rPr>
          <w:t>https://becasprogresar.educacion.gob.ar/</w:t>
        </w:r>
      </w:hyperlink>
      <w:r w:rsidRPr="00AF6E6E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es-ES"/>
        </w:rPr>
        <w:t>de la Dirección de Becas</w:t>
      </w:r>
      <w:r>
        <w:rPr>
          <w:rFonts w:ascii="Arial" w:hAnsi="Arial" w:cs="Arial"/>
          <w:bCs/>
          <w:i/>
          <w:sz w:val="22"/>
          <w:szCs w:val="22"/>
          <w:lang w:val="es-ES"/>
        </w:rPr>
        <w:t xml:space="preserve">. Para que los Alumnos, Institutos, Escuelas y Jurisdicciones informen novedades y Certificaciones.  </w:t>
      </w:r>
    </w:p>
    <w:p w:rsidR="00715ABB" w:rsidRDefault="00715ABB" w:rsidP="00AF6E6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AF6E6E" w:rsidRPr="005845E1" w:rsidRDefault="00AF6E6E" w:rsidP="00AF6E6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Desarrollo del Back/End para la Gestión de los Inscriptos y Becados.</w:t>
      </w:r>
    </w:p>
    <w:p w:rsidR="00AF6E6E" w:rsidRDefault="00AF6E6E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14CFB" w:rsidRDefault="00514CFB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14CFB" w:rsidRDefault="00514CFB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14CFB" w:rsidRPr="00326221" w:rsidRDefault="00514CFB" w:rsidP="00514CF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Septiembre 2017 – Actual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>Track Mar SACI</w:t>
      </w:r>
    </w:p>
    <w:p w:rsidR="00514CFB" w:rsidRDefault="00514CFB" w:rsidP="00514CF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514CFB" w:rsidRDefault="00514CFB" w:rsidP="00514CF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DESARROLLO PHP / MySQL</w:t>
      </w:r>
    </w:p>
    <w:p w:rsidR="00514CFB" w:rsidRDefault="00514CFB" w:rsidP="00514CF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514CFB" w:rsidRDefault="00514CFB" w:rsidP="00514CF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Desarrollo </w:t>
      </w:r>
      <w:r w:rsidR="00D85468">
        <w:rPr>
          <w:rFonts w:ascii="Arial" w:hAnsi="Arial" w:cs="Arial"/>
          <w:bCs/>
          <w:sz w:val="22"/>
          <w:szCs w:val="22"/>
          <w:lang w:val="es-ES"/>
        </w:rPr>
        <w:t xml:space="preserve">en PHP y MySQL </w:t>
      </w:r>
      <w:r>
        <w:rPr>
          <w:rFonts w:ascii="Arial" w:hAnsi="Arial" w:cs="Arial"/>
          <w:bCs/>
          <w:sz w:val="22"/>
          <w:szCs w:val="22"/>
          <w:lang w:val="es-ES"/>
        </w:rPr>
        <w:t>del Sistema de Gestión</w:t>
      </w:r>
      <w:r w:rsidR="00D85468">
        <w:rPr>
          <w:rFonts w:ascii="Arial" w:hAnsi="Arial" w:cs="Arial"/>
          <w:bCs/>
          <w:sz w:val="22"/>
          <w:szCs w:val="22"/>
          <w:lang w:val="es-ES"/>
        </w:rPr>
        <w:t xml:space="preserve"> Administrativa y Contable</w:t>
      </w:r>
      <w:r>
        <w:rPr>
          <w:rFonts w:ascii="Arial" w:hAnsi="Arial" w:cs="Arial"/>
          <w:bCs/>
          <w:sz w:val="22"/>
          <w:szCs w:val="22"/>
          <w:lang w:val="es-ES"/>
        </w:rPr>
        <w:t>, Armado de Tableros Gerenciales.</w:t>
      </w:r>
    </w:p>
    <w:p w:rsidR="003F2D60" w:rsidRDefault="003F2D60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14CFB" w:rsidRDefault="00514CFB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14CFB" w:rsidRDefault="00514CFB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3F2D60" w:rsidRPr="00326221" w:rsidRDefault="003F2D60" w:rsidP="003F2D60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Febrero 2017 </w:t>
      </w:r>
      <w:r w:rsidRPr="00C84343">
        <w:rPr>
          <w:rFonts w:ascii="Arial" w:hAnsi="Arial" w:cs="Arial"/>
          <w:sz w:val="22"/>
          <w:szCs w:val="22"/>
          <w:lang w:val="es-ES"/>
        </w:rPr>
        <w:t xml:space="preserve"> - </w:t>
      </w:r>
      <w:r w:rsidR="00514CFB">
        <w:rPr>
          <w:rFonts w:ascii="Arial" w:hAnsi="Arial" w:cs="Arial"/>
          <w:sz w:val="22"/>
          <w:szCs w:val="22"/>
          <w:lang w:val="es-ES"/>
        </w:rPr>
        <w:t>Septiembre 2017</w:t>
      </w:r>
      <w:r>
        <w:rPr>
          <w:rFonts w:ascii="Arial" w:hAnsi="Arial" w:cs="Arial"/>
          <w:sz w:val="22"/>
          <w:szCs w:val="22"/>
          <w:lang w:val="es-ES"/>
        </w:rPr>
        <w:tab/>
      </w:r>
      <w:r w:rsidRPr="003F2D60">
        <w:rPr>
          <w:rFonts w:ascii="Arial" w:hAnsi="Arial" w:cs="Arial"/>
          <w:b/>
          <w:bCs/>
          <w:sz w:val="22"/>
          <w:szCs w:val="22"/>
          <w:lang w:val="es-ES"/>
        </w:rPr>
        <w:t>Marketec Targeted Solutions S.A.</w:t>
      </w:r>
    </w:p>
    <w:p w:rsidR="003F2D60" w:rsidRDefault="003F2D60" w:rsidP="003F2D6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3F2D60" w:rsidRDefault="003F2D60" w:rsidP="003F2D6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ANALISTA BI / DESARROLLO PLSQL</w:t>
      </w:r>
    </w:p>
    <w:p w:rsidR="003F2D60" w:rsidRDefault="003F2D60" w:rsidP="003F2D6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3F2D60" w:rsidRDefault="003F2D60" w:rsidP="003F2D6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>Desarrollo del Datawarehousing en SQL Server y FrontEnd en Php.</w:t>
      </w:r>
    </w:p>
    <w:p w:rsidR="003F2D60" w:rsidRPr="005845E1" w:rsidRDefault="003F2D60" w:rsidP="003F2D6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i/>
          <w:sz w:val="22"/>
          <w:szCs w:val="22"/>
          <w:lang w:val="es-ES"/>
        </w:rPr>
        <w:t>Desarrollo de PKI para informes de comportamiento de Shoppers.</w:t>
      </w:r>
    </w:p>
    <w:p w:rsidR="003F2D60" w:rsidRDefault="003F2D60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14CFB" w:rsidRDefault="00514CFB" w:rsidP="00A1644A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5845E1" w:rsidRDefault="005845E1" w:rsidP="005845E1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5845E1" w:rsidRPr="00326221" w:rsidRDefault="005845E1" w:rsidP="005845E1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Abril  2016 </w:t>
      </w:r>
      <w:r w:rsidRPr="00C84343">
        <w:rPr>
          <w:rFonts w:ascii="Arial" w:hAnsi="Arial" w:cs="Arial"/>
          <w:sz w:val="22"/>
          <w:szCs w:val="22"/>
          <w:lang w:val="es-ES"/>
        </w:rPr>
        <w:t xml:space="preserve"> - </w:t>
      </w:r>
      <w:r w:rsidR="003F2D60">
        <w:rPr>
          <w:rFonts w:ascii="Arial" w:hAnsi="Arial" w:cs="Arial"/>
          <w:sz w:val="22"/>
          <w:szCs w:val="22"/>
          <w:lang w:val="es-ES"/>
        </w:rPr>
        <w:t>Noviembre 2016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Pr="005845E1">
        <w:rPr>
          <w:rFonts w:ascii="Arial" w:hAnsi="Arial" w:cs="Arial"/>
          <w:b/>
          <w:bCs/>
          <w:sz w:val="22"/>
          <w:szCs w:val="22"/>
          <w:lang w:val="es-ES"/>
        </w:rPr>
        <w:t>BiActiva</w:t>
      </w:r>
      <w:r>
        <w:rPr>
          <w:rFonts w:ascii="Arial" w:hAnsi="Arial" w:cs="Arial"/>
          <w:sz w:val="22"/>
          <w:szCs w:val="22"/>
          <w:lang w:val="es-ES"/>
        </w:rPr>
        <w:t xml:space="preserve"> /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Banco Galicia </w:t>
      </w: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ANALISTA BI </w:t>
      </w: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>Análisis y creación de reportes y catálogos en COGNOS para el Área de Riesgos y Financiación del Banco Galicia.</w:t>
      </w: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i/>
          <w:sz w:val="22"/>
          <w:szCs w:val="22"/>
          <w:lang w:val="es-ES"/>
        </w:rPr>
      </w:pPr>
      <w:r>
        <w:rPr>
          <w:rFonts w:ascii="Arial" w:hAnsi="Arial" w:cs="Arial"/>
          <w:bCs/>
          <w:i/>
          <w:sz w:val="22"/>
          <w:szCs w:val="22"/>
          <w:lang w:val="es-ES"/>
        </w:rPr>
        <w:t>Creación y Mantenimiento de Macros y tablas en TERADATA para el Modelado de la Información de los sistemas Orígenes al DW – Depto. de Información Corporativa del Banco Galicia</w:t>
      </w:r>
    </w:p>
    <w:p w:rsidR="005845E1" w:rsidRP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i/>
          <w:sz w:val="22"/>
          <w:szCs w:val="22"/>
          <w:lang w:val="es-ES"/>
        </w:rPr>
        <w:t>Referente Técnico en HYPERION para el Área de Planeamiento y Presupuesto del Banco Galicia</w:t>
      </w: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5845E1" w:rsidRDefault="005845E1" w:rsidP="005845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5845E1" w:rsidRPr="005845E1" w:rsidRDefault="005845E1" w:rsidP="005845E1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A1644A" w:rsidRPr="00326221" w:rsidRDefault="00CF7B01" w:rsidP="00A1644A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Marzo</w:t>
      </w:r>
      <w:r w:rsidR="00A1644A">
        <w:rPr>
          <w:rFonts w:ascii="Arial" w:hAnsi="Arial" w:cs="Arial"/>
          <w:sz w:val="22"/>
          <w:szCs w:val="22"/>
          <w:lang w:val="es-ES"/>
        </w:rPr>
        <w:t xml:space="preserve"> 2015 </w:t>
      </w:r>
      <w:r w:rsidR="00A1644A" w:rsidRPr="00C84343">
        <w:rPr>
          <w:rFonts w:ascii="Arial" w:hAnsi="Arial" w:cs="Arial"/>
          <w:sz w:val="22"/>
          <w:szCs w:val="22"/>
          <w:lang w:val="es-ES"/>
        </w:rPr>
        <w:t xml:space="preserve"> - </w:t>
      </w:r>
      <w:r w:rsidR="005845E1">
        <w:rPr>
          <w:rFonts w:ascii="Arial" w:hAnsi="Arial" w:cs="Arial"/>
          <w:sz w:val="22"/>
          <w:szCs w:val="22"/>
          <w:lang w:val="es-ES"/>
        </w:rPr>
        <w:t>Abril 2016</w:t>
      </w:r>
      <w:r w:rsidR="00A1644A">
        <w:rPr>
          <w:rFonts w:ascii="Arial" w:hAnsi="Arial" w:cs="Arial"/>
          <w:sz w:val="22"/>
          <w:szCs w:val="22"/>
          <w:lang w:val="es-ES"/>
        </w:rPr>
        <w:tab/>
      </w:r>
      <w:r w:rsidR="00A1644A">
        <w:rPr>
          <w:rFonts w:ascii="Arial" w:hAnsi="Arial" w:cs="Arial"/>
          <w:sz w:val="22"/>
          <w:szCs w:val="22"/>
          <w:lang w:val="es-ES"/>
        </w:rPr>
        <w:tab/>
      </w:r>
      <w:r w:rsidR="00A1644A">
        <w:rPr>
          <w:rFonts w:ascii="Arial" w:hAnsi="Arial" w:cs="Arial"/>
          <w:b/>
          <w:bCs/>
          <w:sz w:val="22"/>
          <w:szCs w:val="22"/>
          <w:lang w:val="es-ES"/>
        </w:rPr>
        <w:t>Team Quality S.A</w:t>
      </w:r>
    </w:p>
    <w:p w:rsidR="00A1644A" w:rsidRDefault="00A1644A" w:rsidP="00A1644A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A1644A" w:rsidRDefault="00A1644A" w:rsidP="00A1644A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ANALISTA PROGRAMADOR </w:t>
      </w:r>
    </w:p>
    <w:p w:rsidR="00A1644A" w:rsidRDefault="00A1644A" w:rsidP="00A1644A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A1644A" w:rsidRDefault="00A1644A" w:rsidP="00A1644A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lastRenderedPageBreak/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Migración del sistema </w:t>
      </w:r>
      <w:r w:rsidRPr="00A1644A">
        <w:rPr>
          <w:rFonts w:ascii="Arial" w:hAnsi="Arial" w:cs="Arial"/>
          <w:bCs/>
          <w:i/>
          <w:sz w:val="22"/>
          <w:szCs w:val="22"/>
          <w:lang w:val="es-ES"/>
        </w:rPr>
        <w:t>Smart Open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de Visual Basic 6.0 a C#.NET con Base de Datos Oracle y SQL Server.</w:t>
      </w:r>
    </w:p>
    <w:p w:rsidR="00A1644A" w:rsidRDefault="00A1644A" w:rsidP="00A1644A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A1644A" w:rsidRDefault="00A1644A" w:rsidP="00A1644A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Reingeniería de los procesos. </w:t>
      </w:r>
    </w:p>
    <w:p w:rsidR="00A1644A" w:rsidRDefault="00A1644A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A1644A" w:rsidRDefault="00A1644A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A1644A" w:rsidRDefault="00A1644A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145F54" w:rsidRPr="00326221" w:rsidRDefault="00145F54" w:rsidP="00145F54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Agosto 2014 </w:t>
      </w:r>
      <w:r w:rsidRPr="00C84343">
        <w:rPr>
          <w:rFonts w:ascii="Arial" w:hAnsi="Arial" w:cs="Arial"/>
          <w:sz w:val="22"/>
          <w:szCs w:val="22"/>
          <w:lang w:val="es-ES"/>
        </w:rPr>
        <w:t xml:space="preserve"> - </w:t>
      </w:r>
      <w:r w:rsidR="005418D0">
        <w:rPr>
          <w:rFonts w:ascii="Arial" w:hAnsi="Arial" w:cs="Arial"/>
          <w:sz w:val="22"/>
          <w:szCs w:val="22"/>
          <w:lang w:val="es-ES"/>
        </w:rPr>
        <w:t>Enero 2015</w:t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>Inworx / C</w:t>
      </w:r>
      <w:r w:rsidR="00E01015">
        <w:rPr>
          <w:rFonts w:ascii="Arial" w:hAnsi="Arial" w:cs="Arial"/>
          <w:b/>
          <w:bCs/>
          <w:sz w:val="22"/>
          <w:szCs w:val="22"/>
          <w:lang w:val="es-ES"/>
        </w:rPr>
        <w:t>ITIBANK</w:t>
      </w:r>
    </w:p>
    <w:p w:rsidR="00145F54" w:rsidRDefault="00145F54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145F54" w:rsidRDefault="00145F54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ANALISTA PROGRAMADOR ETL </w:t>
      </w:r>
    </w:p>
    <w:p w:rsidR="00145F54" w:rsidRDefault="00145F54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145F54" w:rsidRDefault="00145F54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Desarrollo en Ab-Initio </w:t>
      </w:r>
      <w:r w:rsidR="00B725DF">
        <w:rPr>
          <w:rFonts w:ascii="Arial" w:hAnsi="Arial" w:cs="Arial"/>
          <w:bCs/>
          <w:sz w:val="22"/>
          <w:szCs w:val="22"/>
          <w:lang w:val="es-ES"/>
        </w:rPr>
        <w:t xml:space="preserve">(Herramienta ETL) </w:t>
      </w:r>
      <w:r>
        <w:rPr>
          <w:rFonts w:ascii="Arial" w:hAnsi="Arial" w:cs="Arial"/>
          <w:bCs/>
          <w:sz w:val="22"/>
          <w:szCs w:val="22"/>
          <w:lang w:val="es-ES"/>
        </w:rPr>
        <w:t>de los gráficos para el interfaceo</w:t>
      </w:r>
      <w:r w:rsidR="005C0EBD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B725DF">
        <w:rPr>
          <w:rFonts w:ascii="Arial" w:hAnsi="Arial" w:cs="Arial"/>
          <w:bCs/>
          <w:sz w:val="22"/>
          <w:szCs w:val="22"/>
          <w:lang w:val="es-ES"/>
        </w:rPr>
        <w:t>(</w:t>
      </w:r>
      <w:r w:rsidR="005C0EBD">
        <w:rPr>
          <w:rFonts w:ascii="Arial" w:hAnsi="Arial" w:cs="Arial"/>
          <w:bCs/>
          <w:sz w:val="22"/>
          <w:szCs w:val="22"/>
          <w:lang w:val="es-ES"/>
        </w:rPr>
        <w:t>batch</w:t>
      </w:r>
      <w:r w:rsidR="00B725DF">
        <w:rPr>
          <w:rFonts w:ascii="Arial" w:hAnsi="Arial" w:cs="Arial"/>
          <w:bCs/>
          <w:sz w:val="22"/>
          <w:szCs w:val="22"/>
          <w:lang w:val="es-ES"/>
        </w:rPr>
        <w:t>)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de datos</w:t>
      </w:r>
      <w:r w:rsidR="005C0EBD">
        <w:rPr>
          <w:rFonts w:ascii="Arial" w:hAnsi="Arial" w:cs="Arial"/>
          <w:bCs/>
          <w:sz w:val="22"/>
          <w:szCs w:val="22"/>
          <w:lang w:val="es-ES"/>
        </w:rPr>
        <w:t>,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entre los diferentes sistemas del banco.</w:t>
      </w:r>
      <w:r w:rsidR="005461D1"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:rsidR="00B725DF" w:rsidRDefault="00B725DF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Manejo de archivos en formato </w:t>
      </w:r>
      <w:r w:rsidR="009068EA">
        <w:rPr>
          <w:rFonts w:ascii="Arial" w:hAnsi="Arial" w:cs="Arial"/>
          <w:bCs/>
          <w:sz w:val="22"/>
          <w:szCs w:val="22"/>
          <w:lang w:val="es-ES"/>
        </w:rPr>
        <w:t>XML,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plano, binario,</w:t>
      </w:r>
      <w:r w:rsidR="009068EA">
        <w:rPr>
          <w:rFonts w:ascii="Arial" w:hAnsi="Arial" w:cs="Arial"/>
          <w:bCs/>
          <w:sz w:val="22"/>
          <w:szCs w:val="22"/>
          <w:lang w:val="es-ES"/>
        </w:rPr>
        <w:t xml:space="preserve"> XLS.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:rsidR="00B725DF" w:rsidRDefault="005461D1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Desarrollo de</w:t>
      </w:r>
      <w:r w:rsidR="009068EA">
        <w:rPr>
          <w:rFonts w:ascii="Arial" w:hAnsi="Arial" w:cs="Arial"/>
          <w:bCs/>
          <w:sz w:val="22"/>
          <w:szCs w:val="22"/>
          <w:lang w:val="es-ES"/>
        </w:rPr>
        <w:t xml:space="preserve"> archivos DML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desde estos archivos y tablas Oracle.</w:t>
      </w:r>
    </w:p>
    <w:p w:rsidR="005461D1" w:rsidRDefault="005461D1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145F54" w:rsidRDefault="00145F54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Planificación y automatización de dichos </w:t>
      </w:r>
      <w:r w:rsidR="007E6ACA">
        <w:rPr>
          <w:rFonts w:ascii="Arial" w:hAnsi="Arial" w:cs="Arial"/>
          <w:bCs/>
          <w:sz w:val="22"/>
          <w:szCs w:val="22"/>
          <w:lang w:val="es-ES"/>
        </w:rPr>
        <w:t>gráficos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con autosys. </w:t>
      </w:r>
    </w:p>
    <w:p w:rsidR="00145F54" w:rsidRPr="00217A59" w:rsidRDefault="00145F54" w:rsidP="00145F54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326F5C" w:rsidRDefault="00326F5C" w:rsidP="00326F5C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145F54" w:rsidRPr="00326F5C" w:rsidRDefault="00145F54" w:rsidP="00326F5C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129E1" w:rsidRPr="00326221" w:rsidRDefault="00F129E1" w:rsidP="00F129E1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Juli</w:t>
      </w:r>
      <w:r w:rsidRPr="00C84343">
        <w:rPr>
          <w:rFonts w:ascii="Arial" w:hAnsi="Arial" w:cs="Arial"/>
          <w:sz w:val="22"/>
          <w:szCs w:val="22"/>
          <w:lang w:val="es-ES"/>
        </w:rPr>
        <w:t>o</w:t>
      </w:r>
      <w:r>
        <w:rPr>
          <w:rFonts w:ascii="Arial" w:hAnsi="Arial" w:cs="Arial"/>
          <w:sz w:val="22"/>
          <w:szCs w:val="22"/>
          <w:lang w:val="es-ES"/>
        </w:rPr>
        <w:t xml:space="preserve"> 2011 </w:t>
      </w:r>
      <w:r w:rsidRPr="00C84343">
        <w:rPr>
          <w:rFonts w:ascii="Arial" w:hAnsi="Arial" w:cs="Arial"/>
          <w:sz w:val="22"/>
          <w:szCs w:val="22"/>
          <w:lang w:val="es-ES"/>
        </w:rPr>
        <w:t xml:space="preserve"> - </w:t>
      </w:r>
      <w:r w:rsidR="00145F54">
        <w:rPr>
          <w:rFonts w:ascii="Arial" w:hAnsi="Arial" w:cs="Arial"/>
          <w:sz w:val="22"/>
          <w:szCs w:val="22"/>
          <w:lang w:val="es-ES"/>
        </w:rPr>
        <w:t>Agosto 2014</w:t>
      </w:r>
      <w:r>
        <w:rPr>
          <w:rFonts w:ascii="Arial" w:hAnsi="Arial" w:cs="Arial"/>
          <w:sz w:val="22"/>
          <w:szCs w:val="22"/>
          <w:lang w:val="es-ES"/>
        </w:rPr>
        <w:tab/>
      </w:r>
      <w:r w:rsidR="00A53A05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>ELECTRO FUEGUINA S.A</w:t>
      </w:r>
      <w:r w:rsidRPr="00C84343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  <w:r w:rsidR="00E71A30">
        <w:rPr>
          <w:rFonts w:ascii="Arial" w:hAnsi="Arial" w:cs="Arial"/>
          <w:b/>
          <w:bCs/>
          <w:sz w:val="22"/>
          <w:szCs w:val="22"/>
          <w:lang w:val="es-ES"/>
        </w:rPr>
        <w:t>/ FRAVEGA SACIEI</w:t>
      </w:r>
    </w:p>
    <w:p w:rsidR="00F129E1" w:rsidRDefault="00F129E1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F129E1" w:rsidRDefault="004C21FB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COORDINADOR</w:t>
      </w:r>
      <w:r w:rsidR="00F129E1">
        <w:rPr>
          <w:rFonts w:ascii="Arial" w:hAnsi="Arial" w:cs="Arial"/>
          <w:sz w:val="22"/>
          <w:szCs w:val="22"/>
          <w:lang w:val="es-ES"/>
        </w:rPr>
        <w:t xml:space="preserve"> DE SISTEMAS</w:t>
      </w:r>
      <w:r w:rsidR="00A53A05">
        <w:rPr>
          <w:rFonts w:ascii="Arial" w:hAnsi="Arial" w:cs="Arial"/>
          <w:sz w:val="22"/>
          <w:szCs w:val="22"/>
          <w:lang w:val="es-ES"/>
        </w:rPr>
        <w:t xml:space="preserve"> </w:t>
      </w:r>
      <w:r w:rsidR="007B1E69">
        <w:rPr>
          <w:rFonts w:ascii="Arial" w:hAnsi="Arial" w:cs="Arial"/>
          <w:sz w:val="22"/>
          <w:szCs w:val="22"/>
          <w:lang w:val="es-ES"/>
        </w:rPr>
        <w:t>(</w:t>
      </w:r>
      <w:r w:rsidR="0091221E">
        <w:rPr>
          <w:rFonts w:ascii="Arial" w:hAnsi="Arial" w:cs="Arial"/>
          <w:sz w:val="22"/>
          <w:szCs w:val="22"/>
          <w:lang w:val="es-ES"/>
        </w:rPr>
        <w:t xml:space="preserve">Rio Grande / </w:t>
      </w:r>
      <w:r w:rsidR="007B1E69">
        <w:rPr>
          <w:rFonts w:ascii="Arial" w:hAnsi="Arial" w:cs="Arial"/>
          <w:sz w:val="22"/>
          <w:szCs w:val="22"/>
          <w:lang w:val="es-ES"/>
        </w:rPr>
        <w:t>TDF)</w:t>
      </w:r>
    </w:p>
    <w:p w:rsidR="00F129E1" w:rsidRDefault="00F129E1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7B6786" w:rsidRDefault="00F129E1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>Definición y ejecución de todas las tareas del Dpto. de Sistemas de la Planta</w:t>
      </w:r>
      <w:r>
        <w:rPr>
          <w:rFonts w:ascii="Arial" w:hAnsi="Arial" w:cs="Arial"/>
          <w:iCs/>
          <w:sz w:val="22"/>
          <w:szCs w:val="22"/>
          <w:lang w:val="es-ES"/>
        </w:rPr>
        <w:t>. Coordinación</w:t>
      </w:r>
      <w:r w:rsidR="00363A55">
        <w:rPr>
          <w:rFonts w:ascii="Arial" w:hAnsi="Arial" w:cs="Arial"/>
          <w:iCs/>
          <w:sz w:val="22"/>
          <w:szCs w:val="22"/>
          <w:lang w:val="es-ES"/>
        </w:rPr>
        <w:t xml:space="preserve"> con proveedores técnicos y desarrolladores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363A55">
        <w:rPr>
          <w:rFonts w:ascii="Arial" w:hAnsi="Arial" w:cs="Arial"/>
          <w:iCs/>
          <w:sz w:val="22"/>
          <w:szCs w:val="22"/>
          <w:lang w:val="es-ES"/>
        </w:rPr>
        <w:t xml:space="preserve">del Sistema ERP </w:t>
      </w:r>
      <w:r w:rsidR="007B6786">
        <w:rPr>
          <w:rFonts w:ascii="Arial" w:hAnsi="Arial" w:cs="Arial"/>
          <w:iCs/>
          <w:sz w:val="22"/>
          <w:szCs w:val="22"/>
          <w:lang w:val="es-ES"/>
        </w:rPr>
        <w:t xml:space="preserve">(Software América)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para la </w:t>
      </w:r>
      <w:r w:rsidR="00363A55">
        <w:rPr>
          <w:rFonts w:ascii="Arial" w:hAnsi="Arial" w:cs="Arial"/>
          <w:iCs/>
          <w:sz w:val="22"/>
          <w:szCs w:val="22"/>
          <w:lang w:val="es-ES"/>
        </w:rPr>
        <w:t xml:space="preserve">gestión de la planta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y de las líneas de producción. </w:t>
      </w:r>
      <w:r w:rsidR="00363A55">
        <w:rPr>
          <w:rFonts w:ascii="Arial" w:hAnsi="Arial" w:cs="Arial"/>
          <w:iCs/>
          <w:sz w:val="22"/>
          <w:szCs w:val="22"/>
          <w:lang w:val="es-ES"/>
        </w:rPr>
        <w:t>Análisis de nuevas necesidades del negocio.</w:t>
      </w:r>
      <w:r w:rsidR="007B6786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:rsidR="00F129E1" w:rsidRDefault="007B6786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Coordinador funcional entre Rio Grande y Buenos Aires</w:t>
      </w:r>
      <w:r w:rsidR="007B1E69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7B1E69" w:rsidRDefault="007B1E69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Capacitación a los usuarios y operarios.</w:t>
      </w:r>
    </w:p>
    <w:p w:rsidR="00B725DF" w:rsidRDefault="00B725DF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B725DF" w:rsidRPr="00217A59" w:rsidRDefault="00B725DF" w:rsidP="00F129E1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 xml:space="preserve">Armado de consultas varias para la extracción de datos en SQL Server y colaboración en </w:t>
      </w:r>
      <w:r w:rsidR="00D770F4">
        <w:rPr>
          <w:rFonts w:ascii="Arial" w:hAnsi="Arial" w:cs="Arial"/>
          <w:iCs/>
          <w:sz w:val="22"/>
          <w:szCs w:val="22"/>
          <w:lang w:val="es-ES"/>
        </w:rPr>
        <w:t xml:space="preserve">pequeños </w:t>
      </w:r>
      <w:r>
        <w:rPr>
          <w:rFonts w:ascii="Arial" w:hAnsi="Arial" w:cs="Arial"/>
          <w:iCs/>
          <w:sz w:val="22"/>
          <w:szCs w:val="22"/>
          <w:lang w:val="es-ES"/>
        </w:rPr>
        <w:t xml:space="preserve">desarrollos en VB.NET </w:t>
      </w:r>
    </w:p>
    <w:p w:rsidR="00F129E1" w:rsidRDefault="00F129E1" w:rsidP="00F129E1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129E1" w:rsidRDefault="00F129E1" w:rsidP="00F129E1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E71A30" w:rsidRPr="00326F5C" w:rsidRDefault="00E71A30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 w:rsidRPr="00326F5C">
        <w:rPr>
          <w:rFonts w:ascii="Arial" w:hAnsi="Arial" w:cs="Arial"/>
          <w:sz w:val="22"/>
          <w:szCs w:val="22"/>
          <w:lang w:val="es-ES"/>
        </w:rPr>
        <w:t>CONSULTOR IT</w:t>
      </w:r>
      <w:r w:rsidR="00B725DF">
        <w:rPr>
          <w:rFonts w:ascii="Arial" w:hAnsi="Arial" w:cs="Arial"/>
          <w:sz w:val="22"/>
          <w:szCs w:val="22"/>
          <w:lang w:val="es-ES"/>
        </w:rPr>
        <w:t xml:space="preserve"> / PROGRAMADOR PL/SQL </w:t>
      </w:r>
      <w:r w:rsidR="00755831">
        <w:rPr>
          <w:rFonts w:ascii="Arial" w:hAnsi="Arial" w:cs="Arial"/>
          <w:sz w:val="22"/>
          <w:szCs w:val="22"/>
          <w:lang w:val="es-ES"/>
        </w:rPr>
        <w:t>y PHP</w:t>
      </w:r>
    </w:p>
    <w:p w:rsidR="00E71A30" w:rsidRDefault="00E71A30" w:rsidP="00E71A30">
      <w:pPr>
        <w:pStyle w:val="Sangradetextonormal"/>
        <w:spacing w:before="0" w:beforeAutospacing="0" w:after="0" w:afterAutospacing="0"/>
        <w:ind w:left="200"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E71A30" w:rsidRDefault="00E71A30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326F5C">
        <w:rPr>
          <w:rFonts w:ascii="Arial" w:hAnsi="Arial" w:cs="Arial"/>
          <w:b/>
          <w:bCs/>
          <w:i/>
          <w:sz w:val="22"/>
          <w:szCs w:val="22"/>
          <w:lang w:val="es-ES"/>
        </w:rPr>
        <w:t>Tareas</w:t>
      </w:r>
      <w:r w:rsidRPr="00326F5C">
        <w:rPr>
          <w:rFonts w:ascii="Arial" w:hAnsi="Arial" w:cs="Arial"/>
          <w:iCs/>
          <w:sz w:val="22"/>
          <w:szCs w:val="22"/>
          <w:lang w:val="es-ES"/>
        </w:rPr>
        <w:t xml:space="preserve">: Consultor en la Implementación de </w:t>
      </w:r>
      <w:r w:rsidRPr="00325406">
        <w:rPr>
          <w:rFonts w:ascii="Arial" w:hAnsi="Arial" w:cs="Arial"/>
          <w:i/>
          <w:iCs/>
          <w:sz w:val="22"/>
          <w:szCs w:val="22"/>
          <w:lang w:val="es-ES"/>
        </w:rPr>
        <w:t>Teradata</w:t>
      </w:r>
      <w:r w:rsidRPr="00326F5C">
        <w:rPr>
          <w:rFonts w:ascii="Arial" w:hAnsi="Arial" w:cs="Arial"/>
          <w:iCs/>
          <w:sz w:val="22"/>
          <w:szCs w:val="22"/>
          <w:lang w:val="es-ES"/>
        </w:rPr>
        <w:t xml:space="preserve"> en el Data</w:t>
      </w:r>
      <w:r w:rsidR="00325406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326F5C">
        <w:rPr>
          <w:rFonts w:ascii="Arial" w:hAnsi="Arial" w:cs="Arial"/>
          <w:iCs/>
          <w:sz w:val="22"/>
          <w:szCs w:val="22"/>
          <w:lang w:val="es-ES"/>
        </w:rPr>
        <w:t>Warehousing de Fravega</w:t>
      </w:r>
      <w:r>
        <w:rPr>
          <w:rFonts w:ascii="Arial" w:hAnsi="Arial" w:cs="Arial"/>
          <w:iCs/>
          <w:sz w:val="22"/>
          <w:szCs w:val="22"/>
          <w:lang w:val="es-ES"/>
        </w:rPr>
        <w:t>. Construcción de Scripts para el ETL desde Oracle a TD</w:t>
      </w:r>
      <w:r w:rsidR="007B6786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B725DF" w:rsidRDefault="00B725DF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B725DF" w:rsidRDefault="00B725DF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Desarrollo de packages y procedures (PL/SQL) para el manejo de los datos (tablas externas) dentro del modelo de DW</w:t>
      </w:r>
      <w:r w:rsidR="0045688C">
        <w:rPr>
          <w:rFonts w:ascii="Arial" w:hAnsi="Arial" w:cs="Arial"/>
          <w:bCs/>
          <w:sz w:val="22"/>
          <w:szCs w:val="22"/>
          <w:lang w:val="es-ES"/>
        </w:rPr>
        <w:t>.</w:t>
      </w:r>
    </w:p>
    <w:p w:rsidR="00B725DF" w:rsidRDefault="00B725DF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Armado de procedures y vistas en Teradata para optimizar las consultas de</w:t>
      </w:r>
      <w:r w:rsidR="00CD3C3A">
        <w:rPr>
          <w:rFonts w:ascii="Arial" w:hAnsi="Arial" w:cs="Arial"/>
          <w:bCs/>
          <w:sz w:val="22"/>
          <w:szCs w:val="22"/>
          <w:lang w:val="es-ES"/>
        </w:rPr>
        <w:t>sde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Microstrategy. </w:t>
      </w:r>
    </w:p>
    <w:p w:rsidR="00B725DF" w:rsidRDefault="00B725DF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Armado en Datastage de gráficos para el ETL de Créditos. (6 interfaces desde Informix)</w:t>
      </w:r>
      <w:r w:rsidR="00CD3C3A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755831" w:rsidRDefault="00755831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755831" w:rsidRPr="00B725DF" w:rsidRDefault="00755831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Participación en el desarrollo en PHP de</w:t>
      </w:r>
      <w:r w:rsidR="00D770F4">
        <w:rPr>
          <w:rFonts w:ascii="Arial" w:hAnsi="Arial" w:cs="Arial"/>
          <w:iCs/>
          <w:sz w:val="22"/>
          <w:szCs w:val="22"/>
          <w:lang w:val="es-ES"/>
        </w:rPr>
        <w:t xml:space="preserve">l micro sitio “Listas de Casamiento y Cumpleaños de 15” dentro de la web de Fravega. </w:t>
      </w:r>
    </w:p>
    <w:p w:rsidR="00E53EFE" w:rsidRDefault="00E53EFE" w:rsidP="00E71A30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F129E1" w:rsidRDefault="00F129E1" w:rsidP="00F129E1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F1350" w:rsidRPr="00F129E1" w:rsidRDefault="00FF1350" w:rsidP="00F129E1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326221" w:rsidRPr="00326221" w:rsidRDefault="00326221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Juli</w:t>
      </w:r>
      <w:r w:rsidRPr="00C84343">
        <w:rPr>
          <w:rFonts w:ascii="Arial" w:hAnsi="Arial" w:cs="Arial"/>
          <w:sz w:val="22"/>
          <w:szCs w:val="22"/>
          <w:lang w:val="es-ES"/>
        </w:rPr>
        <w:t>o</w:t>
      </w:r>
      <w:r>
        <w:rPr>
          <w:rFonts w:ascii="Arial" w:hAnsi="Arial" w:cs="Arial"/>
          <w:sz w:val="22"/>
          <w:szCs w:val="22"/>
          <w:lang w:val="es-ES"/>
        </w:rPr>
        <w:t xml:space="preserve"> 2004 </w:t>
      </w:r>
      <w:r w:rsidR="00363A55">
        <w:rPr>
          <w:rFonts w:ascii="Arial" w:hAnsi="Arial" w:cs="Arial"/>
          <w:sz w:val="22"/>
          <w:szCs w:val="22"/>
          <w:lang w:val="es-ES"/>
        </w:rPr>
        <w:t xml:space="preserve"> - Junio 2011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Pr="00217A59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Pr="00C84343">
        <w:rPr>
          <w:rFonts w:ascii="Arial" w:hAnsi="Arial" w:cs="Arial"/>
          <w:b/>
          <w:bCs/>
          <w:sz w:val="22"/>
          <w:szCs w:val="22"/>
          <w:lang w:val="es-ES"/>
        </w:rPr>
        <w:t xml:space="preserve">OFRECOM ARGENTINA S.A. </w:t>
      </w:r>
      <w:r w:rsidR="00E71A30">
        <w:rPr>
          <w:rFonts w:ascii="Arial" w:hAnsi="Arial" w:cs="Arial"/>
          <w:b/>
          <w:bCs/>
          <w:sz w:val="22"/>
          <w:szCs w:val="22"/>
          <w:lang w:val="es-ES"/>
        </w:rPr>
        <w:t xml:space="preserve">/ Telecom </w:t>
      </w: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E53EFE" w:rsidRDefault="00E53EFE" w:rsidP="00E53EFE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ANALISTA PROGRAMADOR </w:t>
      </w: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LIDER DE PROYECTO</w:t>
      </w: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Consultor en Oracle Workflow 2.6. Armado de Vistas y Procedimientos sobre tablas de OW. Programación de </w:t>
      </w:r>
      <w:r w:rsidR="00217A59">
        <w:rPr>
          <w:rFonts w:ascii="Arial" w:hAnsi="Arial" w:cs="Arial"/>
          <w:bCs/>
          <w:sz w:val="22"/>
          <w:szCs w:val="22"/>
          <w:lang w:val="es-ES"/>
        </w:rPr>
        <w:t>procedimientos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y funciones </w:t>
      </w:r>
      <w:r w:rsidR="004149F7">
        <w:rPr>
          <w:rFonts w:ascii="Arial" w:hAnsi="Arial" w:cs="Arial"/>
          <w:bCs/>
          <w:sz w:val="22"/>
          <w:szCs w:val="22"/>
          <w:lang w:val="es-ES"/>
        </w:rPr>
        <w:t xml:space="preserve">en ASP.NET </w:t>
      </w:r>
      <w:r>
        <w:rPr>
          <w:rFonts w:ascii="Arial" w:hAnsi="Arial" w:cs="Arial"/>
          <w:bCs/>
          <w:sz w:val="22"/>
          <w:szCs w:val="22"/>
          <w:lang w:val="es-ES"/>
        </w:rPr>
        <w:t>para el proyecto PCS (TOOLS).</w:t>
      </w:r>
      <w:r w:rsidR="004149F7"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:rsidR="00B725DF" w:rsidRDefault="00B725DF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Análisis y planificación de requerimientos para el proyecto ZOOM (data</w:t>
      </w:r>
      <w:r w:rsidR="003119F7">
        <w:rPr>
          <w:rFonts w:ascii="Arial" w:hAnsi="Arial" w:cs="Arial"/>
          <w:iCs/>
          <w:sz w:val="22"/>
          <w:szCs w:val="22"/>
          <w:lang w:val="es-ES"/>
        </w:rPr>
        <w:t xml:space="preserve"> W</w:t>
      </w:r>
      <w:r>
        <w:rPr>
          <w:rFonts w:ascii="Arial" w:hAnsi="Arial" w:cs="Arial"/>
          <w:iCs/>
          <w:sz w:val="22"/>
          <w:szCs w:val="22"/>
          <w:lang w:val="es-ES"/>
        </w:rPr>
        <w:t>arehousing) en Telecom.</w:t>
      </w:r>
    </w:p>
    <w:p w:rsidR="005461D1" w:rsidRDefault="005461D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>Desarrollo en PL</w:t>
      </w:r>
      <w:r w:rsidR="00755831">
        <w:rPr>
          <w:rFonts w:ascii="Arial" w:hAnsi="Arial" w:cs="Arial"/>
          <w:iCs/>
          <w:sz w:val="22"/>
          <w:szCs w:val="22"/>
          <w:lang w:val="es-ES"/>
        </w:rPr>
        <w:t>/SQL y Shell script del trafico.</w:t>
      </w:r>
    </w:p>
    <w:p w:rsidR="005461D1" w:rsidRDefault="005461D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:rsidR="005461D1" w:rsidRPr="00217A59" w:rsidRDefault="005461D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ascii="Arial" w:hAnsi="Arial" w:cs="Arial"/>
          <w:iCs/>
          <w:sz w:val="22"/>
          <w:szCs w:val="22"/>
          <w:lang w:val="es-ES"/>
        </w:rPr>
        <w:t xml:space="preserve">Utilización de </w:t>
      </w:r>
      <w:r w:rsidRPr="005461D1">
        <w:rPr>
          <w:rFonts w:ascii="Arial" w:hAnsi="Arial" w:cs="Arial"/>
          <w:iCs/>
          <w:sz w:val="22"/>
          <w:szCs w:val="22"/>
          <w:lang w:val="es-ES"/>
        </w:rPr>
        <w:t>Powerdata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para la segmentación de clientes</w:t>
      </w:r>
      <w:r w:rsidR="0045688C">
        <w:rPr>
          <w:rFonts w:ascii="Arial" w:hAnsi="Arial" w:cs="Arial"/>
          <w:iCs/>
          <w:sz w:val="22"/>
          <w:szCs w:val="22"/>
          <w:lang w:val="es-ES"/>
        </w:rPr>
        <w:t>, incorporar información de Arnet</w:t>
      </w:r>
      <w:r>
        <w:rPr>
          <w:rFonts w:ascii="Arial" w:hAnsi="Arial" w:cs="Arial"/>
          <w:iCs/>
          <w:sz w:val="22"/>
          <w:szCs w:val="22"/>
          <w:lang w:val="es-ES"/>
        </w:rPr>
        <w:t xml:space="preserve"> y armado de las dimensiones del DW.</w:t>
      </w: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326221" w:rsidRPr="003920FF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sz w:val="20"/>
          <w:szCs w:val="20"/>
          <w:lang w:val="es-AR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:rsidR="00326221" w:rsidRPr="00E85F32" w:rsidRDefault="00326221" w:rsidP="0051600B">
      <w:pPr>
        <w:widowControl/>
        <w:autoSpaceDE/>
        <w:autoSpaceDN/>
        <w:adjustRightInd/>
        <w:ind w:left="600" w:right="362"/>
        <w:jc w:val="both"/>
        <w:rPr>
          <w:sz w:val="20"/>
          <w:szCs w:val="22"/>
        </w:rPr>
      </w:pPr>
    </w:p>
    <w:p w:rsidR="00326221" w:rsidRPr="0011449E" w:rsidRDefault="00326221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Marzo 2003 – Junio  2004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sz w:val="22"/>
          <w:szCs w:val="22"/>
          <w:lang w:val="es-ES"/>
        </w:rPr>
        <w:t>CZYNE S.R.L.</w:t>
      </w:r>
      <w:r w:rsidR="00E71A30">
        <w:rPr>
          <w:rFonts w:ascii="Arial" w:hAnsi="Arial" w:cs="Arial"/>
          <w:b/>
          <w:sz w:val="22"/>
          <w:szCs w:val="22"/>
          <w:lang w:val="es-ES"/>
        </w:rPr>
        <w:t xml:space="preserve"> / </w:t>
      </w:r>
      <w:r w:rsidR="00E71A30" w:rsidRPr="00E71A30">
        <w:rPr>
          <w:rFonts w:ascii="Arial" w:hAnsi="Arial" w:cs="Arial"/>
          <w:b/>
          <w:i/>
          <w:sz w:val="22"/>
          <w:szCs w:val="22"/>
          <w:lang w:val="es-ES"/>
        </w:rPr>
        <w:t>BBVA Consolidar Salud</w:t>
      </w:r>
    </w:p>
    <w:p w:rsidR="00326221" w:rsidRDefault="00326221" w:rsidP="0051600B">
      <w:pPr>
        <w:pStyle w:val="Prrafodelista"/>
        <w:ind w:right="362"/>
        <w:jc w:val="both"/>
        <w:rPr>
          <w:sz w:val="22"/>
          <w:szCs w:val="22"/>
        </w:rPr>
      </w:pP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ANALISTA PROGRAMADOR </w:t>
      </w:r>
    </w:p>
    <w:p w:rsidR="00326221" w:rsidRDefault="00326221" w:rsidP="0051600B">
      <w:pPr>
        <w:pStyle w:val="Sangradetextonormal"/>
        <w:spacing w:before="0" w:beforeAutospacing="0" w:after="0" w:afterAutospacing="0"/>
        <w:ind w:right="362" w:firstLine="600"/>
        <w:jc w:val="both"/>
        <w:rPr>
          <w:rFonts w:ascii="Arial" w:hAnsi="Arial" w:cs="Arial"/>
          <w:sz w:val="22"/>
          <w:szCs w:val="22"/>
          <w:lang w:val="es-ES"/>
        </w:rPr>
      </w:pP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sz w:val="22"/>
          <w:szCs w:val="22"/>
          <w:lang w:val="es-ES"/>
        </w:rPr>
        <w:t xml:space="preserve">Mantenimiento del sistema </w:t>
      </w:r>
      <w:r w:rsidRPr="003119F7">
        <w:rPr>
          <w:rFonts w:ascii="Arial" w:hAnsi="Arial" w:cs="Arial"/>
          <w:i/>
          <w:sz w:val="22"/>
          <w:szCs w:val="22"/>
          <w:lang w:val="es-ES"/>
        </w:rPr>
        <w:t>Al</w:t>
      </w:r>
      <w:r w:rsidR="003119F7" w:rsidRPr="003119F7">
        <w:rPr>
          <w:rFonts w:ascii="Arial" w:hAnsi="Arial" w:cs="Arial"/>
          <w:i/>
          <w:sz w:val="22"/>
          <w:szCs w:val="22"/>
          <w:lang w:val="es-ES"/>
        </w:rPr>
        <w:t>h</w:t>
      </w:r>
      <w:r w:rsidRPr="003119F7">
        <w:rPr>
          <w:rFonts w:ascii="Arial" w:hAnsi="Arial" w:cs="Arial"/>
          <w:i/>
          <w:sz w:val="22"/>
          <w:szCs w:val="22"/>
          <w:lang w:val="es-ES"/>
        </w:rPr>
        <w:t>ambra (ERP)</w:t>
      </w:r>
      <w:r>
        <w:rPr>
          <w:rFonts w:ascii="Arial" w:hAnsi="Arial" w:cs="Arial"/>
          <w:sz w:val="22"/>
          <w:szCs w:val="22"/>
          <w:lang w:val="es-ES"/>
        </w:rPr>
        <w:t xml:space="preserve"> en BBVA Consolidar Salud. Desarrollado en Visual Basic 6.0 </w:t>
      </w:r>
      <w:r w:rsidR="005461D1">
        <w:rPr>
          <w:rFonts w:ascii="Arial" w:hAnsi="Arial" w:cs="Arial"/>
          <w:sz w:val="22"/>
          <w:szCs w:val="22"/>
          <w:lang w:val="es-ES"/>
        </w:rPr>
        <w:t xml:space="preserve">/ VB.NET </w:t>
      </w:r>
      <w:r>
        <w:rPr>
          <w:rFonts w:ascii="Arial" w:hAnsi="Arial" w:cs="Arial"/>
          <w:sz w:val="22"/>
          <w:szCs w:val="22"/>
          <w:lang w:val="es-ES"/>
        </w:rPr>
        <w:t xml:space="preserve">y Oracle 8i. </w:t>
      </w: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17A59" w:rsidRPr="0011449E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326221" w:rsidRDefault="00E71A30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Julio</w:t>
      </w:r>
      <w:r w:rsidR="00326221">
        <w:rPr>
          <w:rFonts w:ascii="Arial" w:hAnsi="Arial" w:cs="Arial"/>
          <w:sz w:val="22"/>
          <w:szCs w:val="22"/>
          <w:lang w:val="es-ES"/>
        </w:rPr>
        <w:t xml:space="preserve"> 2001 -  Febrero 2003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A53A05">
        <w:rPr>
          <w:rFonts w:ascii="Arial" w:hAnsi="Arial" w:cs="Arial"/>
          <w:sz w:val="22"/>
          <w:szCs w:val="22"/>
          <w:lang w:val="es-ES"/>
        </w:rPr>
        <w:tab/>
      </w:r>
      <w:r w:rsidR="00326221">
        <w:rPr>
          <w:rFonts w:ascii="Arial" w:hAnsi="Arial" w:cs="Arial"/>
          <w:b/>
          <w:sz w:val="22"/>
          <w:szCs w:val="22"/>
          <w:lang w:val="es-ES"/>
        </w:rPr>
        <w:t>GRUPO SMS</w:t>
      </w:r>
    </w:p>
    <w:p w:rsidR="00326221" w:rsidRPr="008677E2" w:rsidRDefault="00326221" w:rsidP="0051600B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217A59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ANALISTA PROGRAMADOR </w:t>
      </w: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ANALISTA FUNCIONAL</w:t>
      </w: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672DB0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>Tareas:</w:t>
      </w:r>
      <w:r>
        <w:rPr>
          <w:rFonts w:ascii="Arial" w:hAnsi="Arial" w:cs="Arial"/>
          <w:sz w:val="22"/>
          <w:szCs w:val="22"/>
          <w:lang w:val="es-ES"/>
        </w:rPr>
        <w:t xml:space="preserve"> Contratado </w:t>
      </w:r>
      <w:r w:rsidR="00217A59">
        <w:rPr>
          <w:rFonts w:ascii="Arial" w:hAnsi="Arial" w:cs="Arial"/>
          <w:sz w:val="22"/>
          <w:szCs w:val="22"/>
          <w:lang w:val="es-ES"/>
        </w:rPr>
        <w:t xml:space="preserve">para </w:t>
      </w:r>
      <w:r>
        <w:rPr>
          <w:rFonts w:ascii="Arial" w:hAnsi="Arial" w:cs="Arial"/>
          <w:sz w:val="22"/>
          <w:szCs w:val="22"/>
          <w:lang w:val="es-ES"/>
        </w:rPr>
        <w:t xml:space="preserve">la implementación de </w:t>
      </w:r>
      <w:r w:rsidRPr="003119F7">
        <w:rPr>
          <w:rFonts w:ascii="Arial" w:hAnsi="Arial" w:cs="Arial"/>
          <w:i/>
          <w:sz w:val="22"/>
          <w:szCs w:val="22"/>
          <w:lang w:val="es-ES"/>
        </w:rPr>
        <w:t>Oracle Workflow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217A59">
        <w:rPr>
          <w:rFonts w:ascii="Arial" w:hAnsi="Arial" w:cs="Arial"/>
          <w:sz w:val="22"/>
          <w:szCs w:val="22"/>
          <w:lang w:val="es-ES"/>
        </w:rPr>
        <w:t>en Orígenes AFJP</w:t>
      </w:r>
      <w:r w:rsidR="00672DB0">
        <w:rPr>
          <w:rFonts w:ascii="Arial" w:hAnsi="Arial" w:cs="Arial"/>
          <w:sz w:val="22"/>
          <w:szCs w:val="22"/>
          <w:lang w:val="es-ES"/>
        </w:rPr>
        <w:t xml:space="preserve"> y en AFP UNION (Lima / Peru)</w:t>
      </w:r>
      <w:r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672DB0" w:rsidRDefault="00672DB0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A53A05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Participación en </w:t>
      </w:r>
      <w:r w:rsidR="00B80878">
        <w:rPr>
          <w:rFonts w:ascii="Arial" w:hAnsi="Arial" w:cs="Arial"/>
          <w:sz w:val="22"/>
          <w:szCs w:val="22"/>
          <w:lang w:val="es-ES"/>
        </w:rPr>
        <w:t xml:space="preserve">el relevamiento  y posterior análisis de la migración de todos los sistemas </w:t>
      </w:r>
      <w:r w:rsidR="00672DB0">
        <w:rPr>
          <w:rFonts w:ascii="Arial" w:hAnsi="Arial" w:cs="Arial"/>
          <w:sz w:val="22"/>
          <w:szCs w:val="22"/>
          <w:lang w:val="es-ES"/>
        </w:rPr>
        <w:t xml:space="preserve">administrativos </w:t>
      </w:r>
      <w:r w:rsidR="00315BA2">
        <w:rPr>
          <w:rFonts w:ascii="Arial" w:hAnsi="Arial" w:cs="Arial"/>
          <w:sz w:val="22"/>
          <w:szCs w:val="22"/>
          <w:lang w:val="es-ES"/>
        </w:rPr>
        <w:t xml:space="preserve">y contables </w:t>
      </w:r>
      <w:r w:rsidR="00B80878">
        <w:rPr>
          <w:rFonts w:ascii="Arial" w:hAnsi="Arial" w:cs="Arial"/>
          <w:sz w:val="22"/>
          <w:szCs w:val="22"/>
          <w:lang w:val="es-ES"/>
        </w:rPr>
        <w:t xml:space="preserve">del  IOSE. </w:t>
      </w:r>
    </w:p>
    <w:p w:rsidR="00A53A05" w:rsidRPr="00A53A05" w:rsidRDefault="00A53A05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A53A05" w:rsidRDefault="00A53A05" w:rsidP="00A53A05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A53A05" w:rsidRDefault="00A53A05" w:rsidP="00A53A05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LIDER DE PROYECTO</w:t>
      </w:r>
    </w:p>
    <w:p w:rsidR="00326221" w:rsidRPr="00591A95" w:rsidRDefault="00326221" w:rsidP="0051600B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26221" w:rsidRDefault="00326221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 w:rsidRPr="008677E2">
        <w:rPr>
          <w:rFonts w:ascii="Arial" w:hAnsi="Arial" w:cs="Arial"/>
          <w:b/>
          <w:i/>
          <w:sz w:val="22"/>
          <w:szCs w:val="22"/>
          <w:lang w:val="es-ES"/>
        </w:rPr>
        <w:t>Tareas:</w:t>
      </w:r>
      <w:r w:rsidR="00B80878">
        <w:rPr>
          <w:rFonts w:ascii="Arial" w:hAnsi="Arial" w:cs="Arial"/>
          <w:sz w:val="22"/>
          <w:szCs w:val="22"/>
          <w:lang w:val="es-ES"/>
        </w:rPr>
        <w:t xml:space="preserve"> Responsable del análisis de proyecto Data Glyph (seguridad en cheques) a implementar en el Citibank para las cuentas corporativas. Coordinador  entre el proveedor de impresión (BOLD), Xerox y el Banco para la implementación </w:t>
      </w:r>
      <w:r w:rsidR="004F1344">
        <w:rPr>
          <w:rFonts w:ascii="Arial" w:hAnsi="Arial" w:cs="Arial"/>
          <w:sz w:val="22"/>
          <w:szCs w:val="22"/>
          <w:lang w:val="es-ES"/>
        </w:rPr>
        <w:t xml:space="preserve"> del código de seguridad.</w:t>
      </w:r>
      <w:r w:rsidR="00B80878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4F1344" w:rsidRDefault="004F1344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AR"/>
        </w:rPr>
      </w:pPr>
    </w:p>
    <w:p w:rsidR="00A53A05" w:rsidRDefault="00A53A05" w:rsidP="00A53A05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Líder de proyecto  para el relevamiento y la implementación de </w:t>
      </w:r>
      <w:r w:rsidR="003119F7" w:rsidRPr="003119F7">
        <w:rPr>
          <w:rFonts w:ascii="Arial" w:hAnsi="Arial" w:cs="Arial"/>
          <w:i/>
          <w:sz w:val="22"/>
          <w:szCs w:val="22"/>
          <w:lang w:val="es-ES"/>
        </w:rPr>
        <w:t>Álamo</w:t>
      </w:r>
      <w:r w:rsidRPr="003119F7">
        <w:rPr>
          <w:rFonts w:ascii="Arial" w:hAnsi="Arial" w:cs="Arial"/>
          <w:i/>
          <w:sz w:val="22"/>
          <w:szCs w:val="22"/>
          <w:lang w:val="es-ES"/>
        </w:rPr>
        <w:t xml:space="preserve"> ERP</w:t>
      </w:r>
      <w:r>
        <w:rPr>
          <w:rFonts w:ascii="Arial" w:hAnsi="Arial" w:cs="Arial"/>
          <w:sz w:val="22"/>
          <w:szCs w:val="22"/>
          <w:lang w:val="es-ES"/>
        </w:rPr>
        <w:t xml:space="preserve"> en NABSA S.A.</w:t>
      </w:r>
    </w:p>
    <w:p w:rsidR="00A53A05" w:rsidRDefault="00A53A05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AR"/>
        </w:rPr>
      </w:pPr>
    </w:p>
    <w:p w:rsidR="00FF1350" w:rsidRDefault="00FF1350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AR"/>
        </w:rPr>
      </w:pPr>
    </w:p>
    <w:p w:rsidR="00B802F8" w:rsidRPr="00591A95" w:rsidRDefault="00B802F8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AR"/>
        </w:rPr>
      </w:pPr>
    </w:p>
    <w:p w:rsidR="00326221" w:rsidRPr="00372AAD" w:rsidRDefault="00372AAD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Julio 2000 – Junio 2001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E71A30">
        <w:rPr>
          <w:rFonts w:ascii="Arial" w:hAnsi="Arial" w:cs="Arial"/>
          <w:b/>
          <w:sz w:val="22"/>
          <w:szCs w:val="22"/>
          <w:lang w:val="es-ES"/>
        </w:rPr>
        <w:t>PROGRES SA /</w:t>
      </w:r>
      <w:r w:rsidR="00A53A05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="00E71A30" w:rsidRPr="00A53A05">
        <w:rPr>
          <w:rFonts w:ascii="Arial" w:hAnsi="Arial" w:cs="Arial"/>
          <w:b/>
          <w:i/>
          <w:sz w:val="22"/>
          <w:szCs w:val="22"/>
          <w:lang w:val="es-ES"/>
        </w:rPr>
        <w:t>AMSA - AETNA</w:t>
      </w:r>
    </w:p>
    <w:p w:rsidR="00372AAD" w:rsidRDefault="00372AAD" w:rsidP="0051600B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72AAD" w:rsidRDefault="00372AAD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ANALISTA PROGRAMADOR</w:t>
      </w:r>
    </w:p>
    <w:p w:rsidR="00372AAD" w:rsidRDefault="00372AAD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372AAD" w:rsidRDefault="00372AAD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>Tareas:</w:t>
      </w:r>
      <w:r>
        <w:rPr>
          <w:rFonts w:ascii="Arial" w:hAnsi="Arial" w:cs="Arial"/>
          <w:sz w:val="22"/>
          <w:szCs w:val="22"/>
          <w:lang w:val="es-ES"/>
        </w:rPr>
        <w:t xml:space="preserve"> Colaboración en la implementación y puesta en producción de los </w:t>
      </w:r>
      <w:r w:rsidR="00BB2E62">
        <w:rPr>
          <w:rFonts w:ascii="Arial" w:hAnsi="Arial" w:cs="Arial"/>
          <w:sz w:val="22"/>
          <w:szCs w:val="22"/>
          <w:lang w:val="es-ES"/>
        </w:rPr>
        <w:t>módulos</w:t>
      </w:r>
      <w:r>
        <w:rPr>
          <w:rFonts w:ascii="Arial" w:hAnsi="Arial" w:cs="Arial"/>
          <w:sz w:val="22"/>
          <w:szCs w:val="22"/>
          <w:lang w:val="es-ES"/>
        </w:rPr>
        <w:t xml:space="preserve"> da Capacitación, Claims y Cuentas a Pagar dentro del proyecto “Nautilius – Transformación Vital de AMSA”. Diseño y desarrollo de interfaces y sistemas de carga  masiva de datos. Analizando las diferentes</w:t>
      </w:r>
      <w:r w:rsidR="00B802F8">
        <w:rPr>
          <w:rFonts w:ascii="Arial" w:hAnsi="Arial" w:cs="Arial"/>
          <w:sz w:val="22"/>
          <w:szCs w:val="22"/>
          <w:lang w:val="es-ES"/>
        </w:rPr>
        <w:t xml:space="preserve">  estructuras de datos y </w:t>
      </w:r>
      <w:r w:rsidR="00BB2E62">
        <w:rPr>
          <w:rFonts w:ascii="Arial" w:hAnsi="Arial" w:cs="Arial"/>
          <w:sz w:val="22"/>
          <w:szCs w:val="22"/>
          <w:lang w:val="es-ES"/>
        </w:rPr>
        <w:t>diagramas</w:t>
      </w:r>
      <w:r w:rsidR="00B802F8">
        <w:rPr>
          <w:rFonts w:ascii="Arial" w:hAnsi="Arial" w:cs="Arial"/>
          <w:sz w:val="22"/>
          <w:szCs w:val="22"/>
          <w:lang w:val="es-ES"/>
        </w:rPr>
        <w:t xml:space="preserve">  ER de los sistemas implantados (Diamond, Binary y Oracle Financial) y utilizando Visual Basic</w:t>
      </w:r>
      <w:r w:rsidR="008649EA">
        <w:rPr>
          <w:rFonts w:ascii="Arial" w:hAnsi="Arial" w:cs="Arial"/>
          <w:sz w:val="22"/>
          <w:szCs w:val="22"/>
          <w:lang w:val="es-ES"/>
        </w:rPr>
        <w:t xml:space="preserve"> </w:t>
      </w:r>
      <w:r w:rsidR="00B802F8">
        <w:rPr>
          <w:rFonts w:ascii="Arial" w:hAnsi="Arial" w:cs="Arial"/>
          <w:sz w:val="22"/>
          <w:szCs w:val="22"/>
          <w:lang w:val="es-ES"/>
        </w:rPr>
        <w:t xml:space="preserve">6.0 y Cristal Report 8.0 como herramientas de desarrollo, documentando cada procedimiento realizado. </w:t>
      </w:r>
    </w:p>
    <w:p w:rsidR="00B802F8" w:rsidRDefault="00B802F8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FF1350" w:rsidRDefault="00FF1350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B802F8" w:rsidRPr="00B802F8" w:rsidRDefault="00B802F8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Septiembre 1996 – Febrero 2000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sz w:val="22"/>
          <w:szCs w:val="22"/>
          <w:lang w:val="es-ES"/>
        </w:rPr>
        <w:t>T.T.I. S.A.</w:t>
      </w:r>
    </w:p>
    <w:p w:rsidR="00B802F8" w:rsidRDefault="00B802F8" w:rsidP="0051600B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ANALISTA PROGRAMADOR</w:t>
      </w:r>
    </w:p>
    <w:p w:rsidR="00B802F8" w:rsidRDefault="00B802F8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LIDER DE PROYECTO</w:t>
      </w:r>
    </w:p>
    <w:p w:rsidR="00B802F8" w:rsidRDefault="00B802F8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B802F8" w:rsidRPr="00B802F8" w:rsidRDefault="00B802F8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sz w:val="22"/>
          <w:szCs w:val="22"/>
          <w:lang w:val="es-ES"/>
        </w:rPr>
        <w:t>WorkFolw, COLD y sistemas documentales (EDMS). Análisis, diseño e implementación  con productos de la línea Plexus – Bantec.  Implementación de Workflow F</w:t>
      </w:r>
      <w:r w:rsidR="000A27F5">
        <w:rPr>
          <w:rFonts w:ascii="Arial" w:hAnsi="Arial" w:cs="Arial"/>
          <w:sz w:val="22"/>
          <w:szCs w:val="22"/>
          <w:lang w:val="es-ES"/>
        </w:rPr>
        <w:t xml:space="preserve">loware ( Linea Bantec) en secretaría de Desarrollo Social para los Subsidios Personales e </w:t>
      </w:r>
      <w:r w:rsidR="00217A59">
        <w:rPr>
          <w:rFonts w:ascii="Arial" w:hAnsi="Arial" w:cs="Arial"/>
          <w:sz w:val="22"/>
          <w:szCs w:val="22"/>
          <w:lang w:val="es-ES"/>
        </w:rPr>
        <w:t>Institucionales</w:t>
      </w:r>
      <w:r w:rsidR="000A27F5">
        <w:rPr>
          <w:rFonts w:ascii="Arial" w:hAnsi="Arial" w:cs="Arial"/>
          <w:sz w:val="22"/>
          <w:szCs w:val="22"/>
          <w:lang w:val="es-ES"/>
        </w:rPr>
        <w:t>. Redacción y contestación a Licitaciones. Participación activa en el asesoramiento técnico en el armado de propuestas y presentaciones a los potenciales clientes. Armado de cronogramas para dictados de cursos. Coordinación del equipo de desarrollo.</w:t>
      </w:r>
      <w:r>
        <w:rPr>
          <w:rFonts w:ascii="Arial" w:hAnsi="Arial" w:cs="Arial"/>
          <w:sz w:val="22"/>
          <w:szCs w:val="22"/>
          <w:lang w:val="es-ES"/>
        </w:rPr>
        <w:t xml:space="preserve">   </w:t>
      </w:r>
    </w:p>
    <w:p w:rsidR="00B802F8" w:rsidRDefault="00B802F8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FF1350" w:rsidRDefault="00FF1350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B802F8" w:rsidRPr="000A27F5" w:rsidRDefault="00DD2384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Septiembre</w:t>
      </w:r>
      <w:r w:rsidR="000A27F5">
        <w:rPr>
          <w:rFonts w:ascii="Arial" w:hAnsi="Arial" w:cs="Arial"/>
          <w:sz w:val="22"/>
          <w:szCs w:val="22"/>
          <w:lang w:val="es-ES"/>
        </w:rPr>
        <w:t xml:space="preserve"> 199</w:t>
      </w:r>
      <w:r>
        <w:rPr>
          <w:rFonts w:ascii="Arial" w:hAnsi="Arial" w:cs="Arial"/>
          <w:sz w:val="22"/>
          <w:szCs w:val="22"/>
          <w:lang w:val="es-ES"/>
        </w:rPr>
        <w:t>2</w:t>
      </w:r>
      <w:r w:rsidR="000A27F5">
        <w:rPr>
          <w:rFonts w:ascii="Arial" w:hAnsi="Arial" w:cs="Arial"/>
          <w:sz w:val="22"/>
          <w:szCs w:val="22"/>
          <w:lang w:val="es-ES"/>
        </w:rPr>
        <w:t xml:space="preserve"> – Agosto 1996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0A27F5">
        <w:rPr>
          <w:rFonts w:ascii="Arial" w:hAnsi="Arial" w:cs="Arial"/>
          <w:b/>
          <w:sz w:val="22"/>
          <w:szCs w:val="22"/>
          <w:lang w:val="es-ES"/>
        </w:rPr>
        <w:t>INDEPENDIENTE</w:t>
      </w:r>
    </w:p>
    <w:p w:rsidR="000A27F5" w:rsidRDefault="000A27F5" w:rsidP="0051600B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0A27F5" w:rsidRDefault="000A27F5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SOCIO GERENTE</w:t>
      </w:r>
    </w:p>
    <w:p w:rsidR="000A27F5" w:rsidRDefault="000A27F5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DD2384" w:rsidRDefault="000A27F5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>Tareas:</w:t>
      </w:r>
      <w:r>
        <w:rPr>
          <w:rFonts w:ascii="Arial" w:hAnsi="Arial" w:cs="Arial"/>
          <w:sz w:val="22"/>
          <w:szCs w:val="22"/>
          <w:lang w:val="es-ES"/>
        </w:rPr>
        <w:t xml:space="preserve"> Puesta en </w:t>
      </w:r>
      <w:r w:rsidR="00E25D31">
        <w:rPr>
          <w:rFonts w:ascii="Arial" w:hAnsi="Arial" w:cs="Arial"/>
          <w:sz w:val="22"/>
          <w:szCs w:val="22"/>
          <w:lang w:val="es-ES"/>
        </w:rPr>
        <w:t>marcha de un equipo de desarrollo para brindar soluciones informáticas y soporte técnico a Pymes. Desarrollo de aplicativos</w:t>
      </w:r>
      <w:r w:rsidR="006D755A">
        <w:rPr>
          <w:rFonts w:ascii="Arial" w:hAnsi="Arial" w:cs="Arial"/>
          <w:sz w:val="22"/>
          <w:szCs w:val="22"/>
          <w:lang w:val="es-ES"/>
        </w:rPr>
        <w:t xml:space="preserve"> para la gestión administrativa. Instalación  de Sistemas Operativos. Desarrollo y comercialización de sistema para monitoreo de centrales telefónicas, </w:t>
      </w:r>
      <w:r w:rsidR="00217A59">
        <w:rPr>
          <w:rFonts w:ascii="Arial" w:hAnsi="Arial" w:cs="Arial"/>
          <w:sz w:val="22"/>
          <w:szCs w:val="22"/>
          <w:lang w:val="es-ES"/>
        </w:rPr>
        <w:t>incluyendo</w:t>
      </w:r>
      <w:r w:rsidR="006D755A">
        <w:rPr>
          <w:rFonts w:ascii="Arial" w:hAnsi="Arial" w:cs="Arial"/>
          <w:sz w:val="22"/>
          <w:szCs w:val="22"/>
          <w:lang w:val="es-ES"/>
        </w:rPr>
        <w:t xml:space="preserve"> el registro y tarifación de llamadas.</w:t>
      </w:r>
      <w:r w:rsidR="00D452BB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DD2384" w:rsidRDefault="00DD2384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DD2384" w:rsidRDefault="00D452B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Socio tecnológico de TeleMagazine, Revista </w:t>
      </w:r>
      <w:r w:rsidR="00217A59">
        <w:rPr>
          <w:rFonts w:ascii="Arial" w:hAnsi="Arial" w:cs="Arial"/>
          <w:sz w:val="22"/>
          <w:szCs w:val="22"/>
          <w:lang w:val="es-ES"/>
        </w:rPr>
        <w:t>Electrónica</w:t>
      </w:r>
      <w:r>
        <w:rPr>
          <w:rFonts w:ascii="Arial" w:hAnsi="Arial" w:cs="Arial"/>
          <w:sz w:val="22"/>
          <w:szCs w:val="22"/>
          <w:lang w:val="es-ES"/>
        </w:rPr>
        <w:t xml:space="preserve"> para Operadores de Cable.  Desarrollo de programas con información institucional y/o de </w:t>
      </w:r>
      <w:r w:rsidR="00BB2E62">
        <w:rPr>
          <w:rFonts w:ascii="Arial" w:hAnsi="Arial" w:cs="Arial"/>
          <w:sz w:val="22"/>
          <w:szCs w:val="22"/>
          <w:lang w:val="es-ES"/>
        </w:rPr>
        <w:t>catálogos</w:t>
      </w:r>
      <w:r>
        <w:rPr>
          <w:rFonts w:ascii="Arial" w:hAnsi="Arial" w:cs="Arial"/>
          <w:sz w:val="22"/>
          <w:szCs w:val="22"/>
          <w:lang w:val="es-ES"/>
        </w:rPr>
        <w:t xml:space="preserve">  para pautas publicitarias. Diseño de tableros de control. Y análisis para la gerencia comercial. </w:t>
      </w:r>
    </w:p>
    <w:p w:rsidR="00DD2384" w:rsidRDefault="00DD2384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D452BB" w:rsidRDefault="00D452B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Socios </w:t>
      </w:r>
      <w:r w:rsidR="00217A59">
        <w:rPr>
          <w:rFonts w:ascii="Arial" w:hAnsi="Arial" w:cs="Arial"/>
          <w:sz w:val="22"/>
          <w:szCs w:val="22"/>
          <w:lang w:val="es-ES"/>
        </w:rPr>
        <w:t>Tecnológicos</w:t>
      </w:r>
      <w:r>
        <w:rPr>
          <w:rFonts w:ascii="Arial" w:hAnsi="Arial" w:cs="Arial"/>
          <w:sz w:val="22"/>
          <w:szCs w:val="22"/>
          <w:lang w:val="es-ES"/>
        </w:rPr>
        <w:t xml:space="preserve"> para el armado del proyecto “</w:t>
      </w:r>
      <w:r w:rsidRPr="008649EA">
        <w:rPr>
          <w:rFonts w:ascii="Arial" w:hAnsi="Arial" w:cs="Arial"/>
          <w:sz w:val="22"/>
          <w:szCs w:val="22"/>
          <w:u w:val="single"/>
          <w:lang w:val="es-ES"/>
        </w:rPr>
        <w:t xml:space="preserve">Monedero </w:t>
      </w:r>
      <w:r w:rsidR="00217A59" w:rsidRPr="008649EA">
        <w:rPr>
          <w:rFonts w:ascii="Arial" w:hAnsi="Arial" w:cs="Arial"/>
          <w:sz w:val="22"/>
          <w:szCs w:val="22"/>
          <w:u w:val="single"/>
          <w:lang w:val="es-ES"/>
        </w:rPr>
        <w:t>Electrónico</w:t>
      </w:r>
      <w:r>
        <w:rPr>
          <w:rFonts w:ascii="Arial" w:hAnsi="Arial" w:cs="Arial"/>
          <w:sz w:val="22"/>
          <w:szCs w:val="22"/>
          <w:lang w:val="es-ES"/>
        </w:rPr>
        <w:t>” con tarjetas inteligentes, participando en la presentación del mismo a los potenciales inversores en la Argentina (Banco Credicoop – Cabal, SIF Card, Gemplus, ACA) y en Ecuador (Filanbanco).</w:t>
      </w: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CD7D8B" w:rsidRDefault="00CD7D8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Desarrollo de aplicativo para control de vacunación en las delegaciones locales dentro del plan “</w:t>
      </w:r>
      <w:r w:rsidRPr="00DD2384">
        <w:rPr>
          <w:rFonts w:ascii="Arial" w:hAnsi="Arial" w:cs="Arial"/>
          <w:sz w:val="22"/>
          <w:szCs w:val="22"/>
          <w:u w:val="single"/>
          <w:lang w:val="es-ES"/>
        </w:rPr>
        <w:t>Argentina sin Aftosa</w:t>
      </w:r>
      <w:r>
        <w:rPr>
          <w:rFonts w:ascii="Arial" w:hAnsi="Arial" w:cs="Arial"/>
          <w:sz w:val="22"/>
          <w:szCs w:val="22"/>
          <w:lang w:val="es-ES"/>
        </w:rPr>
        <w:t>”. Instalación de software y capacitación a los usuarios</w:t>
      </w:r>
      <w:r w:rsidR="00DD2384">
        <w:rPr>
          <w:rFonts w:ascii="Arial" w:hAnsi="Arial" w:cs="Arial"/>
          <w:sz w:val="22"/>
          <w:szCs w:val="22"/>
          <w:lang w:val="es-ES"/>
        </w:rPr>
        <w:t xml:space="preserve"> en todo el país</w:t>
      </w:r>
      <w:r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2E587F" w:rsidRDefault="002E587F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E587F" w:rsidRDefault="002E587F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Análisis y Desarrollo en VB y SQL Server de un sistema para administrar y gestionar las campañas publicitarias para la </w:t>
      </w:r>
      <w:r w:rsidR="00A9563E">
        <w:rPr>
          <w:rFonts w:ascii="Arial" w:hAnsi="Arial" w:cs="Arial"/>
          <w:sz w:val="22"/>
          <w:szCs w:val="22"/>
          <w:lang w:val="es-ES"/>
        </w:rPr>
        <w:t>empresa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2E587F">
        <w:rPr>
          <w:rFonts w:ascii="Arial" w:hAnsi="Arial" w:cs="Arial"/>
          <w:i/>
          <w:sz w:val="22"/>
          <w:szCs w:val="22"/>
          <w:lang w:val="es-ES"/>
        </w:rPr>
        <w:t>Film Suez SA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:rsidR="00CD7D8B" w:rsidRDefault="00CD7D8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217A59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CD7D8B" w:rsidRPr="00CD7D8B" w:rsidRDefault="00CD7D8B" w:rsidP="0051600B">
      <w:pPr>
        <w:pStyle w:val="Sangradetextonormal"/>
        <w:numPr>
          <w:ilvl w:val="0"/>
          <w:numId w:val="1"/>
        </w:numPr>
        <w:spacing w:before="0" w:beforeAutospacing="0" w:after="0" w:afterAutospacing="0"/>
        <w:ind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Febrero 1986 – Agosto 1992</w:t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 w:rsidR="00217A59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b/>
          <w:sz w:val="22"/>
          <w:szCs w:val="22"/>
          <w:lang w:val="es-ES"/>
        </w:rPr>
        <w:t>CLINICA CORMILLOT S.A.</w:t>
      </w:r>
    </w:p>
    <w:p w:rsidR="00CD7D8B" w:rsidRDefault="00CD7D8B" w:rsidP="0051600B">
      <w:pPr>
        <w:pStyle w:val="Sangradetextonormal"/>
        <w:spacing w:before="0" w:beforeAutospacing="0" w:after="0" w:afterAutospacing="0"/>
        <w:ind w:right="36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CD7D8B" w:rsidRDefault="00CD7D8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ANALISTA PROGRAMADOR</w:t>
      </w:r>
    </w:p>
    <w:p w:rsidR="00CD7D8B" w:rsidRDefault="00CD7D8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CD7D8B" w:rsidRPr="00CD7D8B" w:rsidRDefault="00CD7D8B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Tareas: </w:t>
      </w:r>
      <w:r>
        <w:rPr>
          <w:rFonts w:ascii="Arial" w:hAnsi="Arial" w:cs="Arial"/>
          <w:sz w:val="22"/>
          <w:szCs w:val="22"/>
          <w:lang w:val="es-ES"/>
        </w:rPr>
        <w:t xml:space="preserve">Desarrollo de sistema para el seguimiento de los pacientes  e informes. Armado de sistemas de turnos. Desarrollo de sistemas de Historias </w:t>
      </w:r>
      <w:r w:rsidR="00217A59">
        <w:rPr>
          <w:rFonts w:ascii="Arial" w:hAnsi="Arial" w:cs="Arial"/>
          <w:sz w:val="22"/>
          <w:szCs w:val="22"/>
          <w:lang w:val="es-ES"/>
        </w:rPr>
        <w:t>Clínicas</w:t>
      </w:r>
      <w:r>
        <w:rPr>
          <w:rFonts w:ascii="Arial" w:hAnsi="Arial" w:cs="Arial"/>
          <w:sz w:val="22"/>
          <w:szCs w:val="22"/>
          <w:lang w:val="es-ES"/>
        </w:rPr>
        <w:t xml:space="preserve">. Desarrollo de sistemas para la liquidación de honorarios de los profesionales y coordinadores de los grupos. Capacitación de los profesionales en el uso de los utilitarios y de la PC.  </w:t>
      </w:r>
    </w:p>
    <w:p w:rsidR="000A27F5" w:rsidRDefault="006D755A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217A59" w:rsidRPr="000A27F5" w:rsidRDefault="00217A59" w:rsidP="0051600B">
      <w:pPr>
        <w:pStyle w:val="Sangradetextonormal"/>
        <w:spacing w:before="0" w:beforeAutospacing="0" w:after="0" w:afterAutospacing="0"/>
        <w:ind w:left="600" w:right="362"/>
        <w:jc w:val="both"/>
        <w:rPr>
          <w:rFonts w:ascii="Arial" w:hAnsi="Arial" w:cs="Arial"/>
          <w:sz w:val="22"/>
          <w:szCs w:val="22"/>
          <w:lang w:val="es-ES"/>
        </w:rPr>
      </w:pPr>
    </w:p>
    <w:p w:rsidR="00326221" w:rsidRDefault="00326221" w:rsidP="0051600B">
      <w:pPr>
        <w:ind w:right="362"/>
        <w:jc w:val="both"/>
        <w:rPr>
          <w:color w:val="auto"/>
        </w:rPr>
      </w:pPr>
      <w:r>
        <w:rPr>
          <w:b/>
          <w:bCs/>
          <w:color w:val="auto"/>
        </w:rPr>
        <w:t>EDUCACIÓN</w:t>
      </w:r>
      <w:r w:rsidR="00943C1C" w:rsidRPr="00943C1C">
        <w:rPr>
          <w:noProof/>
        </w:rPr>
        <w:pict>
          <v:line id="_x0000_s1028" style="position:absolute;left:0;text-align:left;z-index:251656704;mso-position-horizontal-relative:margin;mso-position-vertical-relative:text" from="0,12.5pt" to="520pt,12.5pt" o:allowincell="f" fillcolor="black">
            <w10:wrap anchorx="margin"/>
          </v:line>
        </w:pict>
      </w:r>
    </w:p>
    <w:p w:rsidR="00326221" w:rsidRPr="00AD0679" w:rsidRDefault="00326221" w:rsidP="0051600B">
      <w:pPr>
        <w:ind w:right="362"/>
        <w:jc w:val="both"/>
        <w:rPr>
          <w:color w:val="auto"/>
          <w:sz w:val="22"/>
          <w:szCs w:val="22"/>
        </w:rPr>
      </w:pPr>
    </w:p>
    <w:p w:rsidR="00326221" w:rsidRDefault="00CD7D8B" w:rsidP="0051600B">
      <w:pPr>
        <w:ind w:right="362" w:firstLine="720"/>
        <w:jc w:val="both"/>
        <w:rPr>
          <w:sz w:val="22"/>
        </w:rPr>
      </w:pPr>
      <w:r>
        <w:rPr>
          <w:sz w:val="22"/>
        </w:rPr>
        <w:t xml:space="preserve">Ingeniería en sistemas  </w:t>
      </w:r>
      <w:r w:rsidR="00416444">
        <w:rPr>
          <w:sz w:val="22"/>
        </w:rPr>
        <w:tab/>
      </w:r>
      <w:r>
        <w:rPr>
          <w:sz w:val="22"/>
        </w:rPr>
        <w:t>U</w:t>
      </w:r>
      <w:r w:rsidR="00A220B0">
        <w:rPr>
          <w:sz w:val="22"/>
        </w:rPr>
        <w:t>niversidad Tecnológica Nacional</w:t>
      </w:r>
      <w:r w:rsidR="00326221">
        <w:rPr>
          <w:sz w:val="22"/>
        </w:rPr>
        <w:t>.</w:t>
      </w:r>
      <w:r w:rsidR="00F9153D">
        <w:rPr>
          <w:sz w:val="22"/>
        </w:rPr>
        <w:tab/>
      </w:r>
      <w:r w:rsidR="00F9153D">
        <w:rPr>
          <w:sz w:val="22"/>
        </w:rPr>
        <w:tab/>
        <w:t xml:space="preserve">Hasta 4to año.  </w:t>
      </w:r>
    </w:p>
    <w:p w:rsidR="00A220B0" w:rsidRDefault="00A220B0" w:rsidP="0051600B">
      <w:pPr>
        <w:ind w:right="362" w:firstLine="720"/>
        <w:jc w:val="both"/>
        <w:rPr>
          <w:sz w:val="22"/>
        </w:rPr>
      </w:pPr>
      <w:r>
        <w:rPr>
          <w:sz w:val="22"/>
        </w:rPr>
        <w:t>Ingeniería Electrónica</w:t>
      </w:r>
      <w:r w:rsidR="00416444">
        <w:rPr>
          <w:sz w:val="22"/>
        </w:rPr>
        <w:tab/>
      </w:r>
      <w:r>
        <w:rPr>
          <w:sz w:val="22"/>
        </w:rPr>
        <w:t>Universidad Tecnológica Nacional.</w:t>
      </w:r>
      <w:r w:rsidR="00326221">
        <w:rPr>
          <w:sz w:val="22"/>
        </w:rPr>
        <w:t xml:space="preserve"> </w:t>
      </w:r>
      <w:r w:rsidR="00F9153D">
        <w:rPr>
          <w:sz w:val="22"/>
        </w:rPr>
        <w:tab/>
      </w:r>
      <w:r w:rsidR="00F9153D">
        <w:rPr>
          <w:sz w:val="22"/>
        </w:rPr>
        <w:tab/>
        <w:t xml:space="preserve">Hasta </w:t>
      </w:r>
      <w:r w:rsidR="000117D0">
        <w:rPr>
          <w:sz w:val="22"/>
        </w:rPr>
        <w:t>3er</w:t>
      </w:r>
      <w:r w:rsidR="00F9153D">
        <w:rPr>
          <w:sz w:val="22"/>
        </w:rPr>
        <w:t xml:space="preserve"> año.</w:t>
      </w:r>
    </w:p>
    <w:p w:rsidR="00A220B0" w:rsidRDefault="00A220B0" w:rsidP="00416444">
      <w:pPr>
        <w:ind w:right="362" w:firstLine="720"/>
        <w:jc w:val="both"/>
        <w:rPr>
          <w:sz w:val="22"/>
        </w:rPr>
      </w:pPr>
      <w:r>
        <w:rPr>
          <w:sz w:val="22"/>
        </w:rPr>
        <w:t>Electrotécnico</w:t>
      </w:r>
      <w:r w:rsidR="00416444">
        <w:rPr>
          <w:sz w:val="22"/>
        </w:rPr>
        <w:tab/>
      </w:r>
      <w:r w:rsidR="00416444">
        <w:rPr>
          <w:sz w:val="22"/>
        </w:rPr>
        <w:tab/>
      </w:r>
      <w:r w:rsidR="00416444">
        <w:rPr>
          <w:sz w:val="22"/>
        </w:rPr>
        <w:tab/>
      </w:r>
      <w:r>
        <w:rPr>
          <w:sz w:val="22"/>
        </w:rPr>
        <w:t xml:space="preserve">Instituto San José. </w:t>
      </w:r>
    </w:p>
    <w:p w:rsidR="00326221" w:rsidRDefault="00326221" w:rsidP="0051600B">
      <w:pPr>
        <w:ind w:right="362" w:firstLine="720"/>
        <w:jc w:val="both"/>
        <w:rPr>
          <w:rFonts w:ascii="Times New Roman" w:hAnsi="Times New Roman" w:cs="Times New Roman"/>
          <w:color w:val="auto"/>
        </w:rPr>
      </w:pPr>
    </w:p>
    <w:p w:rsidR="00416444" w:rsidRDefault="00416444" w:rsidP="0051600B">
      <w:pPr>
        <w:ind w:right="362" w:firstLine="720"/>
        <w:jc w:val="both"/>
        <w:rPr>
          <w:rFonts w:ascii="Times New Roman" w:hAnsi="Times New Roman" w:cs="Times New Roman"/>
          <w:color w:val="auto"/>
        </w:rPr>
      </w:pPr>
    </w:p>
    <w:p w:rsidR="00326221" w:rsidRDefault="00943C1C" w:rsidP="0051600B">
      <w:pPr>
        <w:ind w:right="362"/>
        <w:jc w:val="both"/>
        <w:rPr>
          <w:b/>
          <w:bCs/>
          <w:color w:val="auto"/>
        </w:rPr>
      </w:pPr>
      <w:r w:rsidRPr="00943C1C">
        <w:rPr>
          <w:noProof/>
        </w:rPr>
        <w:pict>
          <v:line id="_x0000_s1029" style="position:absolute;left:0;text-align:left;z-index:251657728;mso-position-horizontal-relative:margin" from="0,12.5pt" to="520pt,12.5pt" o:allowincell="f" fillcolor="black">
            <w10:wrap anchorx="margin"/>
          </v:line>
        </w:pict>
      </w:r>
      <w:r w:rsidR="00326221">
        <w:rPr>
          <w:b/>
          <w:bCs/>
          <w:color w:val="auto"/>
        </w:rPr>
        <w:t>FORMACION COMPLEMENTARIA</w:t>
      </w:r>
    </w:p>
    <w:p w:rsidR="00326221" w:rsidRDefault="00326221" w:rsidP="0051600B">
      <w:pPr>
        <w:ind w:right="362"/>
        <w:jc w:val="both"/>
        <w:rPr>
          <w:b/>
          <w:bCs/>
          <w:color w:val="auto"/>
        </w:rPr>
      </w:pPr>
    </w:p>
    <w:p w:rsidR="00796A31" w:rsidRPr="0064618C" w:rsidRDefault="00796A31" w:rsidP="00796A3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618C">
        <w:rPr>
          <w:sz w:val="20"/>
          <w:szCs w:val="20"/>
        </w:rPr>
        <w:t>Administración de Requerimientos</w:t>
      </w:r>
    </w:p>
    <w:p w:rsidR="00796A31" w:rsidRPr="0064618C" w:rsidRDefault="00796A31" w:rsidP="00796A3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618C">
        <w:rPr>
          <w:sz w:val="20"/>
          <w:szCs w:val="20"/>
        </w:rPr>
        <w:t>Administración de la Configuración</w:t>
      </w:r>
    </w:p>
    <w:p w:rsidR="00796A31" w:rsidRPr="0064618C" w:rsidRDefault="00796A31" w:rsidP="00796A3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618C">
        <w:rPr>
          <w:sz w:val="20"/>
          <w:szCs w:val="20"/>
        </w:rPr>
        <w:lastRenderedPageBreak/>
        <w:t>Desarrollo y Despliegue</w:t>
      </w:r>
    </w:p>
    <w:p w:rsidR="00796A31" w:rsidRPr="0064618C" w:rsidRDefault="00796A31" w:rsidP="00796A3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618C">
        <w:rPr>
          <w:sz w:val="20"/>
          <w:szCs w:val="20"/>
        </w:rPr>
        <w:t>Testing</w:t>
      </w:r>
      <w:r w:rsidR="008649EA">
        <w:rPr>
          <w:sz w:val="20"/>
          <w:szCs w:val="20"/>
        </w:rPr>
        <w:t xml:space="preserve"> (QA)</w:t>
      </w:r>
    </w:p>
    <w:p w:rsidR="00796A31" w:rsidRPr="00E71A30" w:rsidRDefault="00796A31" w:rsidP="00796A3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618C">
        <w:rPr>
          <w:sz w:val="20"/>
          <w:szCs w:val="20"/>
        </w:rPr>
        <w:t>Revisiones por Pares</w:t>
      </w:r>
      <w:r w:rsidR="004936FD">
        <w:rPr>
          <w:sz w:val="20"/>
          <w:szCs w:val="20"/>
        </w:rPr>
        <w:t xml:space="preserve"> (CMMi Nivel 4)</w:t>
      </w:r>
      <w:r w:rsidR="00EF2ECC">
        <w:rPr>
          <w:sz w:val="20"/>
          <w:szCs w:val="20"/>
        </w:rPr>
        <w:t xml:space="preserve"> (Sofrecom)</w:t>
      </w:r>
    </w:p>
    <w:p w:rsidR="00E71A30" w:rsidRPr="00E71A30" w:rsidRDefault="00E71A30" w:rsidP="00796A31">
      <w:pPr>
        <w:numPr>
          <w:ilvl w:val="0"/>
          <w:numId w:val="4"/>
        </w:numPr>
        <w:rPr>
          <w:sz w:val="20"/>
          <w:szCs w:val="20"/>
        </w:rPr>
      </w:pPr>
      <w:r w:rsidRPr="00E71A30">
        <w:rPr>
          <w:sz w:val="20"/>
          <w:szCs w:val="20"/>
        </w:rPr>
        <w:t xml:space="preserve">Liderazgo </w:t>
      </w:r>
      <w:r w:rsidR="00EF2ECC">
        <w:rPr>
          <w:sz w:val="20"/>
          <w:szCs w:val="20"/>
        </w:rPr>
        <w:t xml:space="preserve">y Negociación (Sofrecom / Telecom) </w:t>
      </w:r>
    </w:p>
    <w:p w:rsidR="00796A31" w:rsidRDefault="00796A31" w:rsidP="0051600B">
      <w:pPr>
        <w:ind w:right="362"/>
        <w:jc w:val="both"/>
        <w:rPr>
          <w:b/>
          <w:bCs/>
          <w:color w:val="auto"/>
        </w:rPr>
      </w:pP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right="362"/>
        <w:jc w:val="both"/>
        <w:rPr>
          <w:sz w:val="22"/>
          <w:lang w:val="es-ES_tradnl"/>
        </w:rPr>
      </w:pPr>
      <w:r>
        <w:rPr>
          <w:b/>
          <w:bCs/>
        </w:rPr>
        <w:tab/>
      </w:r>
      <w:r>
        <w:rPr>
          <w:sz w:val="22"/>
          <w:lang w:val="es-ES_tradnl"/>
        </w:rPr>
        <w:t xml:space="preserve">Gemplus. Arquitectura, programación y usos de las Tarjetas. 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right="362"/>
        <w:jc w:val="both"/>
        <w:rPr>
          <w:sz w:val="22"/>
          <w:lang w:val="es-ES_tradnl"/>
        </w:rPr>
      </w:pPr>
      <w:r>
        <w:rPr>
          <w:sz w:val="22"/>
        </w:rPr>
        <w:tab/>
        <w:t xml:space="preserve">Exo Arquitectura de Servicios y Sistemas Operativos Microsoft. </w:t>
      </w:r>
      <w:r>
        <w:rPr>
          <w:sz w:val="22"/>
          <w:lang w:val="es-ES_tradnl"/>
        </w:rPr>
        <w:t xml:space="preserve"> 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right="362"/>
        <w:jc w:val="both"/>
        <w:rPr>
          <w:sz w:val="22"/>
          <w:lang w:val="es-ES_tradnl"/>
        </w:rPr>
      </w:pPr>
      <w:r>
        <w:rPr>
          <w:sz w:val="22"/>
        </w:rPr>
        <w:tab/>
        <w:t xml:space="preserve">ReyCom. Seminario Avanzado sobre Tecnología PKI y Firma Digital. </w:t>
      </w:r>
    </w:p>
    <w:p w:rsidR="00A220B0" w:rsidRPr="00A220B0" w:rsidRDefault="00A220B0" w:rsidP="0051600B">
      <w:pPr>
        <w:pStyle w:val="Vietacv"/>
        <w:numPr>
          <w:ilvl w:val="0"/>
          <w:numId w:val="0"/>
        </w:numPr>
        <w:ind w:right="362"/>
        <w:jc w:val="both"/>
        <w:rPr>
          <w:szCs w:val="22"/>
          <w:lang w:val="es-ES_tradnl"/>
        </w:rPr>
      </w:pPr>
    </w:p>
    <w:p w:rsidR="00326221" w:rsidRDefault="00326221" w:rsidP="0051600B">
      <w:pPr>
        <w:pStyle w:val="Encabezado"/>
        <w:tabs>
          <w:tab w:val="clear" w:pos="4252"/>
          <w:tab w:val="clear" w:pos="8504"/>
        </w:tabs>
        <w:ind w:right="362"/>
        <w:jc w:val="both"/>
        <w:rPr>
          <w:rFonts w:cs="Arial"/>
          <w:szCs w:val="22"/>
        </w:rPr>
      </w:pPr>
    </w:p>
    <w:p w:rsidR="00326221" w:rsidRDefault="00326221" w:rsidP="0051600B">
      <w:pPr>
        <w:pStyle w:val="Encabezado"/>
        <w:tabs>
          <w:tab w:val="clear" w:pos="4252"/>
          <w:tab w:val="clear" w:pos="8504"/>
        </w:tabs>
        <w:ind w:right="362"/>
        <w:jc w:val="both"/>
        <w:rPr>
          <w:b/>
          <w:bCs/>
        </w:rPr>
      </w:pPr>
    </w:p>
    <w:p w:rsidR="00326221" w:rsidRDefault="00326221" w:rsidP="0051600B">
      <w:pPr>
        <w:ind w:right="362"/>
        <w:jc w:val="both"/>
        <w:rPr>
          <w:color w:val="auto"/>
        </w:rPr>
      </w:pPr>
      <w:r>
        <w:rPr>
          <w:b/>
          <w:bCs/>
          <w:color w:val="auto"/>
        </w:rPr>
        <w:t>CONOCIMIENTO TECNOLÓGICO / AREAS DE CONOCIMIENTO</w:t>
      </w:r>
      <w:r w:rsidR="00943C1C" w:rsidRPr="00943C1C">
        <w:rPr>
          <w:noProof/>
        </w:rPr>
        <w:pict>
          <v:line id="_x0000_s1030" style="position:absolute;left:0;text-align:left;z-index:251658752;mso-position-horizontal-relative:margin;mso-position-vertical-relative:text" from="0,12.5pt" to="520pt,12.5pt" o:allowincell="f" fillcolor="black">
            <w10:wrap anchorx="margin"/>
          </v:line>
        </w:pict>
      </w:r>
    </w:p>
    <w:p w:rsidR="00326221" w:rsidRDefault="00326221" w:rsidP="0051600B">
      <w:pPr>
        <w:ind w:left="708" w:right="362"/>
        <w:jc w:val="both"/>
        <w:rPr>
          <w:rFonts w:ascii="Times New Roman" w:hAnsi="Times New Roman" w:cs="Times New Roman"/>
          <w:color w:val="auto"/>
        </w:rPr>
      </w:pP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>Visual Basic 6.0 y Anteriores</w:t>
      </w:r>
    </w:p>
    <w:p w:rsidR="004936FD" w:rsidRDefault="004936FD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VS.NET </w:t>
      </w:r>
    </w:p>
    <w:p w:rsidR="00256BDC" w:rsidRDefault="00256BDC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Php </w:t>
      </w:r>
      <w:r w:rsidR="004936FD">
        <w:rPr>
          <w:sz w:val="22"/>
          <w:lang w:val="es-ES_tradnl"/>
        </w:rPr>
        <w:t>5.0.5 y anteriores.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Experiencia en tres capas, ADO, Servidores OLE Locales y Remotos, ODBC y </w:t>
      </w:r>
      <w:r w:rsidR="00C625BA">
        <w:rPr>
          <w:sz w:val="22"/>
          <w:lang w:val="es-ES_tradnl"/>
        </w:rPr>
        <w:t>VBA,</w:t>
      </w:r>
      <w:r>
        <w:rPr>
          <w:sz w:val="22"/>
          <w:lang w:val="es-ES_tradnl"/>
        </w:rPr>
        <w:t xml:space="preserve"> COM y COM+</w:t>
      </w:r>
    </w:p>
    <w:p w:rsidR="00256BDC" w:rsidRDefault="00256BDC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>Teradata Ansi SQL y DBA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Oracle 8i y Anteriores </w:t>
      </w:r>
    </w:p>
    <w:p w:rsidR="00A220B0" w:rsidRPr="00543804" w:rsidRDefault="00A220B0" w:rsidP="00416444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n-US"/>
        </w:rPr>
      </w:pPr>
      <w:r w:rsidRPr="00543804">
        <w:rPr>
          <w:sz w:val="22"/>
          <w:lang w:val="en-US"/>
        </w:rPr>
        <w:t>PL/SQL, Front-End (Armado de Package)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Oracle Financials </w:t>
      </w:r>
      <w:r>
        <w:rPr>
          <w:sz w:val="22"/>
          <w:lang w:val="es-ES_tradnl"/>
        </w:rPr>
        <w:tab/>
        <w:t>Modulo AP (Estructura de datos)</w:t>
      </w:r>
    </w:p>
    <w:p w:rsidR="00A220B0" w:rsidRPr="00C625BA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n-US"/>
        </w:rPr>
      </w:pPr>
      <w:r w:rsidRPr="00C625BA">
        <w:rPr>
          <w:sz w:val="22"/>
          <w:lang w:val="en-US"/>
        </w:rPr>
        <w:t>Oracle Workflow 2.6</w:t>
      </w:r>
      <w:r w:rsidRPr="00C625BA">
        <w:rPr>
          <w:sz w:val="22"/>
          <w:lang w:val="en-US"/>
        </w:rPr>
        <w:tab/>
      </w:r>
    </w:p>
    <w:p w:rsidR="00A220B0" w:rsidRPr="00C625BA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n-US"/>
        </w:rPr>
      </w:pPr>
      <w:r w:rsidRPr="00C625BA">
        <w:rPr>
          <w:sz w:val="22"/>
          <w:lang w:val="en-US"/>
        </w:rPr>
        <w:t xml:space="preserve">SQL Server 7.0 y Anteriores </w:t>
      </w:r>
      <w:r w:rsidR="0083042A">
        <w:rPr>
          <w:sz w:val="22"/>
          <w:lang w:val="en-US"/>
        </w:rPr>
        <w:t>–</w:t>
      </w:r>
      <w:r w:rsidRPr="00C625BA">
        <w:rPr>
          <w:sz w:val="22"/>
          <w:lang w:val="en-US"/>
        </w:rPr>
        <w:t xml:space="preserve"> </w:t>
      </w:r>
      <w:r w:rsidR="0083042A">
        <w:rPr>
          <w:sz w:val="22"/>
          <w:lang w:val="en-US"/>
        </w:rPr>
        <w:t>(</w:t>
      </w:r>
      <w:r w:rsidRPr="00C625BA">
        <w:rPr>
          <w:sz w:val="22"/>
          <w:lang w:val="en-US"/>
        </w:rPr>
        <w:t>DBA y Front-End</w:t>
      </w:r>
      <w:r w:rsidR="0083042A">
        <w:rPr>
          <w:sz w:val="22"/>
          <w:lang w:val="en-US"/>
        </w:rPr>
        <w:t>)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Access. VBA (macros y acceso a </w:t>
      </w:r>
      <w:r w:rsidR="00F9153D">
        <w:rPr>
          <w:sz w:val="22"/>
          <w:lang w:val="es-ES_tradnl"/>
        </w:rPr>
        <w:t>otra</w:t>
      </w:r>
      <w:r>
        <w:rPr>
          <w:sz w:val="22"/>
          <w:lang w:val="es-ES_tradnl"/>
        </w:rPr>
        <w:t xml:space="preserve"> Base de Datos)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>Clipper 5.2</w:t>
      </w:r>
      <w:r>
        <w:rPr>
          <w:sz w:val="22"/>
          <w:lang w:val="es-ES_tradnl"/>
        </w:rPr>
        <w:tab/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>C (Borland). Conocimientos básicos.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Microsoft InterDev. 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>Armado de ASP – VBScript (Conocimientos Básicos)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>Windows NT. Instalación, Administración y Operación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UNÍX. Operación.  </w:t>
      </w:r>
    </w:p>
    <w:p w:rsidR="00A220B0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Novell. Instalación, Administración y Operación. </w:t>
      </w:r>
    </w:p>
    <w:p w:rsidR="00A220B0" w:rsidRPr="00543804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</w:rPr>
      </w:pPr>
      <w:r w:rsidRPr="00543804">
        <w:rPr>
          <w:sz w:val="22"/>
        </w:rPr>
        <w:t xml:space="preserve">Crystal Report </w:t>
      </w:r>
      <w:r w:rsidR="004936FD" w:rsidRPr="00543804">
        <w:rPr>
          <w:sz w:val="22"/>
        </w:rPr>
        <w:t>9.0 y anteriores.</w:t>
      </w:r>
    </w:p>
    <w:p w:rsidR="00A220B0" w:rsidRPr="00543804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</w:rPr>
      </w:pPr>
      <w:r w:rsidRPr="00543804">
        <w:rPr>
          <w:sz w:val="22"/>
        </w:rPr>
        <w:t>ErWIN</w:t>
      </w:r>
      <w:r w:rsidRPr="00543804">
        <w:rPr>
          <w:sz w:val="22"/>
        </w:rPr>
        <w:tab/>
      </w:r>
    </w:p>
    <w:p w:rsidR="00A220B0" w:rsidRPr="00C625BA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n-US"/>
        </w:rPr>
      </w:pPr>
      <w:r w:rsidRPr="00C625BA">
        <w:rPr>
          <w:sz w:val="22"/>
          <w:lang w:val="en-US"/>
        </w:rPr>
        <w:t>Microsoft Project</w:t>
      </w:r>
      <w:r w:rsidRPr="00C625BA">
        <w:rPr>
          <w:sz w:val="22"/>
          <w:lang w:val="en-US"/>
        </w:rPr>
        <w:tab/>
      </w:r>
    </w:p>
    <w:p w:rsidR="00A220B0" w:rsidRPr="00543804" w:rsidRDefault="00A220B0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n-US"/>
        </w:rPr>
      </w:pPr>
      <w:r w:rsidRPr="00543804">
        <w:rPr>
          <w:sz w:val="22"/>
          <w:lang w:val="en-US"/>
        </w:rPr>
        <w:t>Visio 4.0</w:t>
      </w:r>
      <w:r w:rsidRPr="00543804">
        <w:rPr>
          <w:sz w:val="22"/>
          <w:lang w:val="en-US"/>
        </w:rPr>
        <w:tab/>
      </w:r>
    </w:p>
    <w:p w:rsidR="00FA71C9" w:rsidRDefault="00FA71C9" w:rsidP="00FA71C9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 w:rsidRPr="00543804">
        <w:rPr>
          <w:sz w:val="22"/>
          <w:lang w:val="en-US"/>
        </w:rPr>
        <w:t>ERP (</w:t>
      </w:r>
      <w:r w:rsidR="00A220B0" w:rsidRPr="00543804">
        <w:rPr>
          <w:sz w:val="22"/>
          <w:lang w:val="en-US"/>
        </w:rPr>
        <w:t xml:space="preserve">Tango 2000. </w:t>
      </w:r>
      <w:r w:rsidR="00A220B0">
        <w:rPr>
          <w:sz w:val="22"/>
          <w:lang w:val="es-ES_tradnl"/>
        </w:rPr>
        <w:t xml:space="preserve">Instalación, Configuración </w:t>
      </w:r>
      <w:r>
        <w:rPr>
          <w:sz w:val="22"/>
          <w:lang w:val="es-ES_tradnl"/>
        </w:rPr>
        <w:t>–</w:t>
      </w:r>
      <w:r w:rsidR="00A220B0">
        <w:rPr>
          <w:sz w:val="22"/>
          <w:lang w:val="es-ES_tradnl"/>
        </w:rPr>
        <w:t xml:space="preserve"> Capacitación</w:t>
      </w:r>
      <w:r>
        <w:rPr>
          <w:sz w:val="22"/>
          <w:lang w:val="es-ES_tradnl"/>
        </w:rPr>
        <w:t>,  Software América / Módulos. Stock – Planeamiento – Producción – Admin.)</w:t>
      </w:r>
    </w:p>
    <w:p w:rsidR="00FA71C9" w:rsidRDefault="00FA71C9" w:rsidP="0051600B">
      <w:pPr>
        <w:tabs>
          <w:tab w:val="left" w:pos="709"/>
          <w:tab w:val="left" w:pos="1985"/>
        </w:tabs>
        <w:autoSpaceDE/>
        <w:autoSpaceDN/>
        <w:adjustRightInd/>
        <w:ind w:left="708" w:right="362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CMS (joomla – ezPublish – phpMaker) </w:t>
      </w:r>
    </w:p>
    <w:p w:rsidR="00326221" w:rsidRPr="00C625BA" w:rsidRDefault="00326221" w:rsidP="0051600B">
      <w:pPr>
        <w:tabs>
          <w:tab w:val="left" w:pos="2640"/>
        </w:tabs>
        <w:ind w:right="362"/>
        <w:jc w:val="both"/>
        <w:rPr>
          <w:sz w:val="22"/>
          <w:szCs w:val="22"/>
        </w:rPr>
      </w:pPr>
      <w:r w:rsidRPr="00C625BA">
        <w:rPr>
          <w:sz w:val="22"/>
          <w:szCs w:val="22"/>
        </w:rPr>
        <w:tab/>
      </w:r>
    </w:p>
    <w:p w:rsidR="00326221" w:rsidRDefault="00326221" w:rsidP="0051600B">
      <w:pPr>
        <w:ind w:right="362"/>
        <w:jc w:val="both"/>
      </w:pPr>
    </w:p>
    <w:p w:rsidR="00FF1350" w:rsidRPr="00C625BA" w:rsidRDefault="00FF1350" w:rsidP="0051600B">
      <w:pPr>
        <w:ind w:right="362"/>
        <w:jc w:val="both"/>
      </w:pPr>
    </w:p>
    <w:p w:rsidR="00326221" w:rsidRPr="00C84343" w:rsidRDefault="00326221" w:rsidP="0051600B">
      <w:pPr>
        <w:ind w:right="362"/>
        <w:jc w:val="both"/>
        <w:rPr>
          <w:color w:val="auto"/>
          <w:lang w:val="es-AR"/>
        </w:rPr>
      </w:pPr>
      <w:r w:rsidRPr="00C84343">
        <w:rPr>
          <w:b/>
          <w:bCs/>
          <w:color w:val="auto"/>
          <w:lang w:val="es-AR"/>
        </w:rPr>
        <w:t>IDIOMAS</w:t>
      </w:r>
      <w:r w:rsidR="00943C1C" w:rsidRPr="00943C1C">
        <w:rPr>
          <w:noProof/>
        </w:rPr>
        <w:pict>
          <v:line id="_x0000_s1031" style="position:absolute;left:0;text-align:left;z-index:251659776;mso-position-horizontal-relative:margin;mso-position-vertical-relative:text" from="0,12.5pt" to="520pt,12.5pt" o:allowincell="f" fillcolor="black">
            <w10:wrap anchorx="margin"/>
          </v:line>
        </w:pict>
      </w:r>
    </w:p>
    <w:p w:rsidR="00326221" w:rsidRPr="00C84343" w:rsidRDefault="00326221" w:rsidP="0051600B">
      <w:pPr>
        <w:ind w:right="362"/>
        <w:jc w:val="both"/>
        <w:rPr>
          <w:rFonts w:ascii="Times New Roman" w:hAnsi="Times New Roman" w:cs="Times New Roman"/>
          <w:color w:val="auto"/>
          <w:lang w:val="es-AR"/>
        </w:rPr>
      </w:pPr>
    </w:p>
    <w:p w:rsidR="00326221" w:rsidRPr="00E85F32" w:rsidRDefault="00326221" w:rsidP="0051600B">
      <w:pPr>
        <w:ind w:right="362" w:firstLine="720"/>
        <w:jc w:val="both"/>
        <w:rPr>
          <w:color w:val="auto"/>
        </w:rPr>
      </w:pPr>
      <w:r w:rsidRPr="00E85F32">
        <w:rPr>
          <w:color w:val="auto"/>
          <w:sz w:val="22"/>
        </w:rPr>
        <w:t>INGLES</w:t>
      </w:r>
      <w:r w:rsidR="00416444">
        <w:rPr>
          <w:color w:val="auto"/>
          <w:sz w:val="22"/>
        </w:rPr>
        <w:t xml:space="preserve"> </w:t>
      </w:r>
      <w:r w:rsidR="00141AF7">
        <w:rPr>
          <w:color w:val="auto"/>
          <w:sz w:val="22"/>
        </w:rPr>
        <w:t xml:space="preserve">Nivel </w:t>
      </w:r>
      <w:r w:rsidR="00E71A30">
        <w:rPr>
          <w:color w:val="auto"/>
          <w:sz w:val="22"/>
        </w:rPr>
        <w:t>Básico</w:t>
      </w:r>
      <w:r w:rsidR="00141AF7">
        <w:rPr>
          <w:color w:val="auto"/>
          <w:sz w:val="22"/>
        </w:rPr>
        <w:t xml:space="preserve"> (Oral y Escrito) – Bueno (</w:t>
      </w:r>
      <w:r w:rsidR="00E71A30">
        <w:rPr>
          <w:color w:val="auto"/>
          <w:sz w:val="22"/>
        </w:rPr>
        <w:t>lectura</w:t>
      </w:r>
      <w:r w:rsidR="00141AF7">
        <w:rPr>
          <w:color w:val="auto"/>
          <w:sz w:val="22"/>
        </w:rPr>
        <w:t xml:space="preserve">) </w:t>
      </w:r>
    </w:p>
    <w:p w:rsidR="00FF1350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220B0" w:rsidRDefault="00A220B0" w:rsidP="0051600B">
      <w:pPr>
        <w:ind w:right="362"/>
        <w:jc w:val="both"/>
        <w:rPr>
          <w:b/>
          <w:bCs/>
          <w:color w:val="auto"/>
        </w:rPr>
      </w:pPr>
    </w:p>
    <w:p w:rsidR="00326221" w:rsidRDefault="00326221" w:rsidP="0051600B">
      <w:pPr>
        <w:ind w:right="362"/>
        <w:jc w:val="both"/>
        <w:rPr>
          <w:color w:val="auto"/>
        </w:rPr>
      </w:pPr>
      <w:r>
        <w:rPr>
          <w:b/>
          <w:bCs/>
          <w:color w:val="auto"/>
        </w:rPr>
        <w:t>DATOS PERSONALES</w:t>
      </w:r>
      <w:r w:rsidR="00943C1C" w:rsidRPr="00943C1C">
        <w:rPr>
          <w:noProof/>
        </w:rPr>
        <w:pict>
          <v:line id="_x0000_s1032" style="position:absolute;left:0;text-align:left;z-index:251660800;mso-position-horizontal-relative:margin;mso-position-vertical-relative:text" from="0,12.5pt" to="520pt,12.5pt" o:allowincell="f" fillcolor="black">
            <w10:wrap anchorx="margin"/>
          </v:line>
        </w:pict>
      </w:r>
    </w:p>
    <w:p w:rsidR="00326221" w:rsidRDefault="00326221" w:rsidP="0051600B">
      <w:pPr>
        <w:ind w:right="362"/>
        <w:jc w:val="both"/>
        <w:rPr>
          <w:rFonts w:ascii="Times New Roman" w:hAnsi="Times New Roman" w:cs="Times New Roman"/>
          <w:color w:val="auto"/>
        </w:rPr>
      </w:pPr>
    </w:p>
    <w:p w:rsidR="00326221" w:rsidRDefault="00A220B0" w:rsidP="00416444">
      <w:pPr>
        <w:ind w:right="362"/>
        <w:jc w:val="both"/>
        <w:rPr>
          <w:i/>
          <w:color w:val="auto"/>
          <w:sz w:val="22"/>
          <w:szCs w:val="22"/>
        </w:rPr>
      </w:pPr>
      <w:r w:rsidRPr="00DA6A2C">
        <w:rPr>
          <w:i/>
          <w:color w:val="auto"/>
          <w:sz w:val="22"/>
          <w:szCs w:val="22"/>
        </w:rPr>
        <w:t>SERGIO JAVIER CASAGRANDE</w:t>
      </w:r>
      <w:r w:rsidR="00326221" w:rsidRPr="00DA6A2C">
        <w:rPr>
          <w:i/>
          <w:color w:val="auto"/>
          <w:sz w:val="22"/>
          <w:szCs w:val="22"/>
        </w:rPr>
        <w:t xml:space="preserve"> </w:t>
      </w:r>
      <w:r w:rsidR="00416444" w:rsidRPr="00DA6A2C">
        <w:rPr>
          <w:i/>
          <w:color w:val="auto"/>
          <w:sz w:val="22"/>
          <w:szCs w:val="22"/>
        </w:rPr>
        <w:t xml:space="preserve"> - </w:t>
      </w:r>
      <w:r w:rsidRPr="00DA6A2C">
        <w:rPr>
          <w:i/>
          <w:color w:val="auto"/>
          <w:sz w:val="22"/>
          <w:szCs w:val="22"/>
        </w:rPr>
        <w:t>Argentino</w:t>
      </w:r>
      <w:r w:rsidR="00DA6A2C">
        <w:rPr>
          <w:i/>
          <w:color w:val="auto"/>
          <w:sz w:val="22"/>
          <w:szCs w:val="22"/>
        </w:rPr>
        <w:t xml:space="preserve"> - DNI. 18.029.223</w:t>
      </w:r>
      <w:r w:rsidR="00832A90">
        <w:rPr>
          <w:i/>
          <w:color w:val="auto"/>
          <w:sz w:val="22"/>
          <w:szCs w:val="22"/>
        </w:rPr>
        <w:t xml:space="preserve">  CUIT 20-18029223-4</w:t>
      </w:r>
    </w:p>
    <w:p w:rsidR="00E71A30" w:rsidRDefault="00E71A30" w:rsidP="00416444">
      <w:pPr>
        <w:ind w:right="362"/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Fecha de Nacimiento: 03/11/1966 </w:t>
      </w:r>
    </w:p>
    <w:p w:rsidR="00416444" w:rsidRPr="00DA6A2C" w:rsidRDefault="00416444" w:rsidP="00416444">
      <w:pPr>
        <w:ind w:right="362"/>
        <w:jc w:val="both"/>
        <w:rPr>
          <w:i/>
          <w:color w:val="auto"/>
          <w:sz w:val="22"/>
          <w:szCs w:val="22"/>
        </w:rPr>
      </w:pPr>
      <w:r w:rsidRPr="00DA6A2C">
        <w:rPr>
          <w:i/>
          <w:color w:val="auto"/>
          <w:sz w:val="22"/>
          <w:szCs w:val="22"/>
        </w:rPr>
        <w:t>CASADO</w:t>
      </w:r>
      <w:r w:rsidR="00DA6A2C">
        <w:rPr>
          <w:i/>
          <w:color w:val="auto"/>
          <w:sz w:val="22"/>
          <w:szCs w:val="22"/>
        </w:rPr>
        <w:t>, HIJOS:</w:t>
      </w:r>
      <w:r w:rsidRPr="00DA6A2C">
        <w:rPr>
          <w:i/>
          <w:color w:val="auto"/>
          <w:sz w:val="22"/>
          <w:szCs w:val="22"/>
        </w:rPr>
        <w:t xml:space="preserve"> 2</w:t>
      </w:r>
    </w:p>
    <w:p w:rsidR="00543804" w:rsidRDefault="003919FF" w:rsidP="0051600B">
      <w:pPr>
        <w:ind w:right="362"/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Domicilio: </w:t>
      </w:r>
      <w:r w:rsidR="009E21C1">
        <w:rPr>
          <w:i/>
          <w:color w:val="auto"/>
          <w:sz w:val="22"/>
          <w:szCs w:val="22"/>
        </w:rPr>
        <w:t>Calle Gutiérrez 7500 -  (5603) Rama Caída – San Rafael - Mendoza</w:t>
      </w:r>
    </w:p>
    <w:p w:rsidR="00276787" w:rsidRDefault="00E10AF1" w:rsidP="0051600B">
      <w:pPr>
        <w:ind w:right="362"/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TEL</w:t>
      </w:r>
      <w:r w:rsidR="00543804">
        <w:rPr>
          <w:i/>
          <w:color w:val="auto"/>
          <w:sz w:val="22"/>
          <w:szCs w:val="22"/>
        </w:rPr>
        <w:t xml:space="preserve">: </w:t>
      </w:r>
      <w:r w:rsidR="00326F5C">
        <w:rPr>
          <w:i/>
          <w:color w:val="auto"/>
          <w:sz w:val="22"/>
          <w:szCs w:val="22"/>
        </w:rPr>
        <w:t xml:space="preserve"> </w:t>
      </w:r>
      <w:r w:rsidR="00543804">
        <w:rPr>
          <w:i/>
          <w:color w:val="auto"/>
          <w:sz w:val="22"/>
          <w:szCs w:val="22"/>
        </w:rPr>
        <w:t>+54 9 11</w:t>
      </w:r>
      <w:r w:rsidR="00326F5C">
        <w:rPr>
          <w:i/>
          <w:color w:val="auto"/>
          <w:sz w:val="22"/>
          <w:szCs w:val="22"/>
        </w:rPr>
        <w:t xml:space="preserve"> 3268-4124</w:t>
      </w:r>
    </w:p>
    <w:p w:rsidR="00832A90" w:rsidRDefault="00832A90" w:rsidP="0051600B">
      <w:pPr>
        <w:ind w:right="362"/>
        <w:jc w:val="both"/>
      </w:pPr>
      <w:r>
        <w:rPr>
          <w:i/>
          <w:color w:val="auto"/>
          <w:sz w:val="22"/>
          <w:szCs w:val="22"/>
        </w:rPr>
        <w:t>Email   sjcasagrande@hotmail.com</w:t>
      </w:r>
    </w:p>
    <w:sectPr w:rsidR="00832A90" w:rsidSect="00A220B0">
      <w:pgSz w:w="12242" w:h="15842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4C" w:rsidRDefault="002F5F4C">
      <w:r>
        <w:separator/>
      </w:r>
    </w:p>
  </w:endnote>
  <w:endnote w:type="continuationSeparator" w:id="1">
    <w:p w:rsidR="002F5F4C" w:rsidRDefault="002F5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4C" w:rsidRDefault="002F5F4C">
      <w:r>
        <w:separator/>
      </w:r>
    </w:p>
  </w:footnote>
  <w:footnote w:type="continuationSeparator" w:id="1">
    <w:p w:rsidR="002F5F4C" w:rsidRDefault="002F5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FA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8AA5DD8"/>
    <w:multiLevelType w:val="hybridMultilevel"/>
    <w:tmpl w:val="7218A2E0"/>
    <w:lvl w:ilvl="0" w:tplc="FB0CB0C0">
      <w:start w:val="1"/>
      <w:numFmt w:val="bullet"/>
      <w:pStyle w:val="Vietacv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30052"/>
    <w:multiLevelType w:val="multilevel"/>
    <w:tmpl w:val="90767194"/>
    <w:lvl w:ilvl="0">
      <w:start w:val="1"/>
      <w:numFmt w:val="bullet"/>
      <w:lvlText w:val="►"/>
      <w:lvlJc w:val="left"/>
      <w:pPr>
        <w:tabs>
          <w:tab w:val="num" w:pos="600"/>
        </w:tabs>
        <w:ind w:left="600" w:hanging="400"/>
      </w:pPr>
      <w:rPr>
        <w:rFonts w:ascii="Times New Roman" w:hAnsi="Times New Roman" w:hint="default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658563CA"/>
    <w:multiLevelType w:val="hybridMultilevel"/>
    <w:tmpl w:val="34E0E6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221"/>
    <w:rsid w:val="000117D0"/>
    <w:rsid w:val="000A27F5"/>
    <w:rsid w:val="000A35A2"/>
    <w:rsid w:val="0011449E"/>
    <w:rsid w:val="00141AF7"/>
    <w:rsid w:val="00145F54"/>
    <w:rsid w:val="00164434"/>
    <w:rsid w:val="001B2BCE"/>
    <w:rsid w:val="001D4736"/>
    <w:rsid w:val="001F70AA"/>
    <w:rsid w:val="00217A59"/>
    <w:rsid w:val="00245A63"/>
    <w:rsid w:val="00256BDC"/>
    <w:rsid w:val="00276787"/>
    <w:rsid w:val="002E587F"/>
    <w:rsid w:val="002F5F4C"/>
    <w:rsid w:val="003119F7"/>
    <w:rsid w:val="00315BA2"/>
    <w:rsid w:val="00325406"/>
    <w:rsid w:val="00326221"/>
    <w:rsid w:val="00326F5C"/>
    <w:rsid w:val="00363A55"/>
    <w:rsid w:val="00372AAD"/>
    <w:rsid w:val="003919FF"/>
    <w:rsid w:val="003920FF"/>
    <w:rsid w:val="003A3933"/>
    <w:rsid w:val="003C74B9"/>
    <w:rsid w:val="003D678B"/>
    <w:rsid w:val="003E2FDE"/>
    <w:rsid w:val="003F2D60"/>
    <w:rsid w:val="003F2FF9"/>
    <w:rsid w:val="003F789C"/>
    <w:rsid w:val="0040790D"/>
    <w:rsid w:val="004149F7"/>
    <w:rsid w:val="00416444"/>
    <w:rsid w:val="0045688C"/>
    <w:rsid w:val="00464575"/>
    <w:rsid w:val="004936FD"/>
    <w:rsid w:val="004C21FB"/>
    <w:rsid w:val="004E15ED"/>
    <w:rsid w:val="004F1344"/>
    <w:rsid w:val="004F2343"/>
    <w:rsid w:val="00512828"/>
    <w:rsid w:val="00514CFB"/>
    <w:rsid w:val="0051600B"/>
    <w:rsid w:val="005418D0"/>
    <w:rsid w:val="00543804"/>
    <w:rsid w:val="005461D1"/>
    <w:rsid w:val="00580FFF"/>
    <w:rsid w:val="005845E1"/>
    <w:rsid w:val="00591A95"/>
    <w:rsid w:val="005C0EBD"/>
    <w:rsid w:val="0060780F"/>
    <w:rsid w:val="006315EE"/>
    <w:rsid w:val="006437BF"/>
    <w:rsid w:val="0064618C"/>
    <w:rsid w:val="00672DB0"/>
    <w:rsid w:val="006D755A"/>
    <w:rsid w:val="00715ABB"/>
    <w:rsid w:val="00755831"/>
    <w:rsid w:val="00796A31"/>
    <w:rsid w:val="007A449C"/>
    <w:rsid w:val="007B1E69"/>
    <w:rsid w:val="007B6786"/>
    <w:rsid w:val="007E434E"/>
    <w:rsid w:val="007E6ACA"/>
    <w:rsid w:val="0083042A"/>
    <w:rsid w:val="00832A90"/>
    <w:rsid w:val="008649EA"/>
    <w:rsid w:val="008677E2"/>
    <w:rsid w:val="009068EA"/>
    <w:rsid w:val="0091221E"/>
    <w:rsid w:val="00913168"/>
    <w:rsid w:val="00943C1C"/>
    <w:rsid w:val="009920C9"/>
    <w:rsid w:val="009E21C1"/>
    <w:rsid w:val="00A1644A"/>
    <w:rsid w:val="00A220B0"/>
    <w:rsid w:val="00A53A05"/>
    <w:rsid w:val="00A54E98"/>
    <w:rsid w:val="00A77DFE"/>
    <w:rsid w:val="00A9563E"/>
    <w:rsid w:val="00A965C5"/>
    <w:rsid w:val="00A9748E"/>
    <w:rsid w:val="00AD0679"/>
    <w:rsid w:val="00AF6E6E"/>
    <w:rsid w:val="00B0499F"/>
    <w:rsid w:val="00B1342F"/>
    <w:rsid w:val="00B52611"/>
    <w:rsid w:val="00B556D2"/>
    <w:rsid w:val="00B67CA6"/>
    <w:rsid w:val="00B725DF"/>
    <w:rsid w:val="00B802F8"/>
    <w:rsid w:val="00B80878"/>
    <w:rsid w:val="00BA3A8F"/>
    <w:rsid w:val="00BB2E62"/>
    <w:rsid w:val="00BD7D27"/>
    <w:rsid w:val="00C1694E"/>
    <w:rsid w:val="00C16A84"/>
    <w:rsid w:val="00C625BA"/>
    <w:rsid w:val="00C82FEB"/>
    <w:rsid w:val="00C84343"/>
    <w:rsid w:val="00CD3C3A"/>
    <w:rsid w:val="00CD7D8B"/>
    <w:rsid w:val="00CF7B01"/>
    <w:rsid w:val="00D12789"/>
    <w:rsid w:val="00D43430"/>
    <w:rsid w:val="00D452BB"/>
    <w:rsid w:val="00D61736"/>
    <w:rsid w:val="00D770F4"/>
    <w:rsid w:val="00D85468"/>
    <w:rsid w:val="00D91F46"/>
    <w:rsid w:val="00DA0B32"/>
    <w:rsid w:val="00DA6A2C"/>
    <w:rsid w:val="00DD2384"/>
    <w:rsid w:val="00DE6A3F"/>
    <w:rsid w:val="00E00D01"/>
    <w:rsid w:val="00E01015"/>
    <w:rsid w:val="00E10AF1"/>
    <w:rsid w:val="00E25D31"/>
    <w:rsid w:val="00E53EFE"/>
    <w:rsid w:val="00E71A30"/>
    <w:rsid w:val="00E74A40"/>
    <w:rsid w:val="00E85F32"/>
    <w:rsid w:val="00EC522C"/>
    <w:rsid w:val="00EF14CC"/>
    <w:rsid w:val="00EF2ECC"/>
    <w:rsid w:val="00F02ADF"/>
    <w:rsid w:val="00F129E1"/>
    <w:rsid w:val="00F53987"/>
    <w:rsid w:val="00F9153D"/>
    <w:rsid w:val="00FA22A4"/>
    <w:rsid w:val="00FA71C9"/>
    <w:rsid w:val="00FE241A"/>
    <w:rsid w:val="00FF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2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3262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326221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26221"/>
    <w:pPr>
      <w:ind w:left="708"/>
    </w:pPr>
  </w:style>
  <w:style w:type="paragraph" w:styleId="Encabezado">
    <w:name w:val="header"/>
    <w:basedOn w:val="Normal"/>
    <w:link w:val="EncabezadoCar"/>
    <w:uiPriority w:val="99"/>
    <w:rsid w:val="00326221"/>
    <w:pPr>
      <w:widowControl/>
      <w:tabs>
        <w:tab w:val="center" w:pos="4252"/>
        <w:tab w:val="right" w:pos="8504"/>
      </w:tabs>
      <w:autoSpaceDE/>
      <w:autoSpaceDN/>
      <w:adjustRightInd/>
    </w:pPr>
    <w:rPr>
      <w:rFonts w:cs="Times New Roman"/>
      <w:color w:val="auto"/>
      <w:sz w:val="22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326221"/>
    <w:rPr>
      <w:rFonts w:ascii="Arial" w:hAnsi="Arial" w:cs="Times New Roman"/>
      <w:sz w:val="20"/>
      <w:szCs w:val="20"/>
      <w:lang w:eastAsia="es-ES"/>
    </w:rPr>
  </w:style>
  <w:style w:type="paragraph" w:customStyle="1" w:styleId="Vietacv">
    <w:name w:val="Viñetacv"/>
    <w:basedOn w:val="Normal"/>
    <w:rsid w:val="00326221"/>
    <w:pPr>
      <w:widowControl/>
      <w:numPr>
        <w:numId w:val="2"/>
      </w:numPr>
      <w:autoSpaceDE/>
      <w:autoSpaceDN/>
      <w:adjustRightInd/>
    </w:pPr>
    <w:rPr>
      <w:color w:val="auto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3D67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D678B"/>
    <w:rPr>
      <w:rFonts w:ascii="Arial" w:hAnsi="Arial" w:cs="Arial"/>
      <w:color w:val="000000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3F2D60"/>
    <w:rPr>
      <w:rFonts w:cs="Times New Roman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F6E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casprogresar.educacion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1460</Words>
  <Characters>8034</Characters>
  <Application>Microsoft Office Word</Application>
  <DocSecurity>0</DocSecurity>
  <Lines>66</Lines>
  <Paragraphs>18</Paragraphs>
  <ScaleCrop>false</ScaleCrop>
  <Company>Sofrecom Argentina S.A.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dmartegani</dc:creator>
  <cp:lastModifiedBy>Sergio Javier Casagrande</cp:lastModifiedBy>
  <cp:revision>7</cp:revision>
  <cp:lastPrinted>2015-02-12T12:46:00Z</cp:lastPrinted>
  <dcterms:created xsi:type="dcterms:W3CDTF">2019-07-03T08:24:00Z</dcterms:created>
  <dcterms:modified xsi:type="dcterms:W3CDTF">2020-03-03T09:39:00Z</dcterms:modified>
</cp:coreProperties>
</file>